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3F6C" w14:textId="305F6F93" w:rsidR="00B8431F" w:rsidRPr="002C3CAF" w:rsidRDefault="00B8431F" w:rsidP="00570735">
      <w:pPr>
        <w:tabs>
          <w:tab w:val="left" w:pos="4805"/>
          <w:tab w:val="left" w:pos="9217"/>
        </w:tabs>
        <w:spacing w:before="94"/>
        <w:ind w:left="3889" w:right="926" w:hanging="2528"/>
        <w:jc w:val="center"/>
        <w:rPr>
          <w:rFonts w:ascii="Palatino Linotype" w:hAnsi="Palatino Linotype" w:cs="Arial"/>
          <w:bCs/>
        </w:rPr>
      </w:pPr>
      <w:r w:rsidRPr="002C3CAF">
        <w:rPr>
          <w:rFonts w:ascii="Palatino Linotype" w:hAnsi="Palatino Linotype" w:cs="Arial"/>
          <w:bCs/>
        </w:rPr>
        <w:t xml:space="preserve">ANEXO </w:t>
      </w:r>
      <w:r w:rsidR="00570735" w:rsidRPr="002C3CAF">
        <w:rPr>
          <w:rFonts w:ascii="Palatino Linotype" w:hAnsi="Palatino Linotype" w:cs="Arial"/>
          <w:bCs/>
        </w:rPr>
        <w:t>3</w:t>
      </w:r>
      <w:r w:rsidRPr="002C3CAF">
        <w:rPr>
          <w:rFonts w:ascii="Palatino Linotype" w:hAnsi="Palatino Linotype" w:cs="Arial"/>
          <w:bCs/>
        </w:rPr>
        <w:t xml:space="preserve"> - PROPUESTA ECONÓMICA</w:t>
      </w:r>
      <w:r w:rsidR="002C3CAF">
        <w:rPr>
          <w:rFonts w:ascii="Palatino Linotype" w:hAnsi="Palatino Linotype" w:cs="Arial"/>
          <w:bCs/>
        </w:rPr>
        <w:t xml:space="preserve"> </w:t>
      </w:r>
    </w:p>
    <w:p w14:paraId="3156F3F1" w14:textId="77777777" w:rsidR="00B8431F" w:rsidRPr="002C3CAF" w:rsidRDefault="00B8431F" w:rsidP="00B8431F">
      <w:pPr>
        <w:pStyle w:val="Textoindependiente"/>
        <w:spacing w:before="10"/>
        <w:rPr>
          <w:rFonts w:ascii="Palatino Linotype" w:hAnsi="Palatino Linotype" w:cs="Arial"/>
          <w:bCs/>
        </w:rPr>
      </w:pPr>
    </w:p>
    <w:p w14:paraId="7B6C5D4F" w14:textId="4DD8DA05" w:rsidR="00B8431F" w:rsidRPr="002C3CAF" w:rsidRDefault="002C3CAF" w:rsidP="31AA2850">
      <w:pPr>
        <w:pStyle w:val="Ttulo1"/>
        <w:spacing w:before="1"/>
        <w:ind w:left="284" w:right="952"/>
        <w:jc w:val="both"/>
        <w:rPr>
          <w:rFonts w:ascii="Palatino Linotype" w:hAnsi="Palatino Linotype" w:cs="Arial"/>
          <w:bCs/>
          <w:color w:val="auto"/>
          <w:sz w:val="22"/>
          <w:szCs w:val="22"/>
        </w:rPr>
      </w:pPr>
      <w:r>
        <w:rPr>
          <w:rFonts w:ascii="Palatino Linotype" w:hAnsi="Palatino Linotype" w:cs="Arial"/>
          <w:bCs/>
          <w:color w:val="auto"/>
          <w:sz w:val="22"/>
          <w:szCs w:val="22"/>
        </w:rPr>
        <w:t>INVITACIÓN PÚBLICA No.001/2026</w:t>
      </w:r>
      <w:r w:rsidR="00E75145" w:rsidRPr="002C3CAF">
        <w:rPr>
          <w:rFonts w:ascii="Palatino Linotype" w:hAnsi="Palatino Linotype" w:cs="Arial"/>
          <w:bCs/>
          <w:color w:val="auto"/>
          <w:sz w:val="22"/>
          <w:szCs w:val="22"/>
        </w:rPr>
        <w:t xml:space="preserve"> </w:t>
      </w:r>
      <w:r w:rsidR="00B8431F" w:rsidRPr="002C3CAF">
        <w:rPr>
          <w:rFonts w:ascii="Palatino Linotype" w:hAnsi="Palatino Linotype" w:cs="Arial"/>
          <w:bCs/>
          <w:color w:val="auto"/>
          <w:sz w:val="22"/>
          <w:szCs w:val="22"/>
        </w:rPr>
        <w:t>QUE</w:t>
      </w:r>
      <w:r w:rsidR="00B8431F" w:rsidRPr="002C3CAF">
        <w:rPr>
          <w:rFonts w:ascii="Palatino Linotype" w:hAnsi="Palatino Linotype" w:cs="Arial"/>
          <w:bCs/>
          <w:color w:val="auto"/>
          <w:spacing w:val="1"/>
          <w:sz w:val="22"/>
          <w:szCs w:val="22"/>
        </w:rPr>
        <w:t xml:space="preserve"> </w:t>
      </w:r>
      <w:r w:rsidR="00B8431F" w:rsidRPr="002C3CAF">
        <w:rPr>
          <w:rFonts w:ascii="Palatino Linotype" w:hAnsi="Palatino Linotype" w:cs="Arial"/>
          <w:bCs/>
          <w:color w:val="auto"/>
          <w:sz w:val="22"/>
          <w:szCs w:val="22"/>
        </w:rPr>
        <w:t>TIENE</w:t>
      </w:r>
      <w:r w:rsidR="00B8431F" w:rsidRPr="002C3CAF">
        <w:rPr>
          <w:rFonts w:ascii="Palatino Linotype" w:hAnsi="Palatino Linotype" w:cs="Arial"/>
          <w:bCs/>
          <w:color w:val="auto"/>
          <w:spacing w:val="1"/>
          <w:sz w:val="22"/>
          <w:szCs w:val="22"/>
        </w:rPr>
        <w:t xml:space="preserve"> </w:t>
      </w:r>
      <w:r w:rsidR="00B8431F" w:rsidRPr="002C3CAF">
        <w:rPr>
          <w:rFonts w:ascii="Palatino Linotype" w:hAnsi="Palatino Linotype" w:cs="Arial"/>
          <w:bCs/>
          <w:color w:val="auto"/>
          <w:sz w:val="22"/>
          <w:szCs w:val="22"/>
        </w:rPr>
        <w:t>POR</w:t>
      </w:r>
      <w:r w:rsidR="00B8431F" w:rsidRPr="002C3CAF">
        <w:rPr>
          <w:rFonts w:ascii="Palatino Linotype" w:hAnsi="Palatino Linotype" w:cs="Arial"/>
          <w:bCs/>
          <w:color w:val="auto"/>
          <w:spacing w:val="1"/>
          <w:sz w:val="22"/>
          <w:szCs w:val="22"/>
        </w:rPr>
        <w:t xml:space="preserve"> </w:t>
      </w:r>
      <w:r w:rsidR="00B8431F" w:rsidRPr="002C3CAF">
        <w:rPr>
          <w:rFonts w:ascii="Palatino Linotype" w:hAnsi="Palatino Linotype" w:cs="Arial"/>
          <w:bCs/>
          <w:color w:val="auto"/>
          <w:sz w:val="22"/>
          <w:szCs w:val="22"/>
        </w:rPr>
        <w:t>OBJETO</w:t>
      </w:r>
      <w:bookmarkStart w:id="0" w:name="_Hlk172554992"/>
      <w:r w:rsidR="009C5FFD" w:rsidRPr="002C3CAF">
        <w:rPr>
          <w:rFonts w:ascii="Palatino Linotype" w:hAnsi="Palatino Linotype" w:cs="Arial"/>
          <w:bCs/>
          <w:color w:val="auto"/>
          <w:spacing w:val="1"/>
          <w:sz w:val="22"/>
          <w:szCs w:val="22"/>
        </w:rPr>
        <w:t xml:space="preserve"> </w:t>
      </w:r>
      <w:r w:rsidR="009F0EC7" w:rsidRPr="002C3CAF">
        <w:rPr>
          <w:rFonts w:ascii="Palatino Linotype" w:hAnsi="Palatino Linotype" w:cs="Arial"/>
          <w:bCs/>
          <w:color w:val="auto"/>
          <w:spacing w:val="1"/>
          <w:sz w:val="22"/>
          <w:szCs w:val="22"/>
        </w:rPr>
        <w:t>"Contratar la licencia y los servicios profesionales especializados para la implementación, configuración e integración de un sistema ERP Microsoft Dynamics 365, incluyendo todos los módulos requeridos por UNIEMPRESARIAL en el anexo técnico, así como la capacitación, soporte técnico y acompañamiento para asegurar la adecuada operación, integración de procesos administrativos, financieros y operativos, y cumplimiento de los objetivos del proyecto de modernización tecnológica.</w:t>
      </w:r>
      <w:r w:rsidR="07767AAC" w:rsidRPr="002C3CAF">
        <w:rPr>
          <w:rFonts w:ascii="Palatino Linotype" w:hAnsi="Palatino Linotype" w:cs="Arial"/>
          <w:bCs/>
          <w:color w:val="auto"/>
          <w:sz w:val="22"/>
          <w:szCs w:val="22"/>
        </w:rPr>
        <w:t xml:space="preserve"> de conformidad con los requerimientos y especificaciones contenidas en el Anexo técnico.</w:t>
      </w:r>
      <w:r w:rsidR="009F0EC7" w:rsidRPr="002C3CAF">
        <w:rPr>
          <w:rFonts w:ascii="Palatino Linotype" w:hAnsi="Palatino Linotype" w:cs="Arial"/>
          <w:bCs/>
          <w:color w:val="auto"/>
          <w:spacing w:val="1"/>
          <w:sz w:val="22"/>
          <w:szCs w:val="22"/>
        </w:rPr>
        <w:t xml:space="preserve">" </w:t>
      </w:r>
      <w:r w:rsidR="009C5FFD" w:rsidRPr="002C3CAF">
        <w:rPr>
          <w:rFonts w:ascii="Palatino Linotype" w:hAnsi="Palatino Linotype" w:cs="Arial"/>
          <w:bCs/>
          <w:i/>
          <w:iCs/>
          <w:color w:val="auto"/>
          <w:sz w:val="22"/>
          <w:szCs w:val="22"/>
        </w:rPr>
        <w:t xml:space="preserve"> </w:t>
      </w:r>
    </w:p>
    <w:p w14:paraId="4967EE64" w14:textId="77777777" w:rsidR="001E2869" w:rsidRPr="002C3CAF" w:rsidRDefault="001E2869" w:rsidP="001E2869">
      <w:pPr>
        <w:rPr>
          <w:rFonts w:ascii="Palatino Linotype" w:hAnsi="Palatino Linotype"/>
          <w:bCs/>
        </w:rPr>
      </w:pPr>
    </w:p>
    <w:p w14:paraId="27C4C211" w14:textId="77777777" w:rsidR="001E2869" w:rsidRPr="002C3CAF" w:rsidRDefault="001E2869" w:rsidP="001E2869">
      <w:pPr>
        <w:rPr>
          <w:rFonts w:ascii="Palatino Linotype" w:hAnsi="Palatino Linotype"/>
          <w:bCs/>
        </w:rPr>
      </w:pPr>
    </w:p>
    <w:tbl>
      <w:tblPr>
        <w:tblW w:w="18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8980"/>
        <w:gridCol w:w="1049"/>
        <w:gridCol w:w="1660"/>
        <w:gridCol w:w="1480"/>
        <w:gridCol w:w="1831"/>
        <w:gridCol w:w="146"/>
      </w:tblGrid>
      <w:tr w:rsidR="006747A2" w:rsidRPr="002C3CAF" w14:paraId="0F12DCD4" w14:textId="77777777" w:rsidTr="006747A2">
        <w:trPr>
          <w:gridAfter w:val="1"/>
          <w:wAfter w:w="36" w:type="dxa"/>
          <w:trHeight w:val="480"/>
          <w:jc w:val="center"/>
        </w:trPr>
        <w:tc>
          <w:tcPr>
            <w:tcW w:w="18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bookmarkEnd w:id="0"/>
          <w:p w14:paraId="1FCCCE4B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color w:val="000000"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color w:val="000000"/>
                <w:lang w:val="es-CO" w:eastAsia="es-CO"/>
              </w:rPr>
              <w:t>PROPUESTA ENCONOMICA DEL PROPONENTE</w:t>
            </w:r>
          </w:p>
        </w:tc>
      </w:tr>
      <w:tr w:rsidR="006747A2" w:rsidRPr="002C3CAF" w14:paraId="10371108" w14:textId="77777777" w:rsidTr="006747A2">
        <w:trPr>
          <w:trHeight w:val="300"/>
          <w:jc w:val="center"/>
        </w:trPr>
        <w:tc>
          <w:tcPr>
            <w:tcW w:w="18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72BA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color w:val="000000"/>
                <w:lang w:val="es-CO" w:eastAsia="es-CO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742EDF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color w:val="000000"/>
                <w:lang w:val="es-CO" w:eastAsia="es-CO"/>
              </w:rPr>
            </w:pPr>
          </w:p>
        </w:tc>
      </w:tr>
      <w:tr w:rsidR="006747A2" w:rsidRPr="002C3CAF" w14:paraId="1689D89C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528AA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color w:val="000000"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color w:val="000000"/>
                <w:lang w:val="es-CO" w:eastAsia="es-CO"/>
              </w:rPr>
              <w:t> 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5C38C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B97C4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A2619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47C80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A9182A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10B8AF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4AD1AA26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14793A4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Concepto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1F7D28B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Descripción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B5501C7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Cantidad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1731FCB2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Unidad de medida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3B8047D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Valor unitario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59128B7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Valor total estimado</w:t>
            </w:r>
          </w:p>
        </w:tc>
        <w:tc>
          <w:tcPr>
            <w:tcW w:w="36" w:type="dxa"/>
            <w:vAlign w:val="center"/>
            <w:hideMark/>
          </w:tcPr>
          <w:p w14:paraId="5CD3F7AE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0B5E8EF1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48C5" w14:textId="7249F4F2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9AD06" w14:textId="2B6389BE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F7189" w14:textId="5588F255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34AA6" w14:textId="719F11A0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3666C" w14:textId="5C8143E3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D05D6" w14:textId="1A46E51F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0135E353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43CF7C96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856" w14:textId="7CA21D46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6D7" w14:textId="2EE53D0B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654C" w14:textId="6172C2CD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03BA" w14:textId="626902D8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DECC" w14:textId="66164FFA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04FD" w14:textId="2CD09DD2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31451F53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252A89D6" w14:textId="77777777" w:rsidTr="006747A2">
        <w:trPr>
          <w:trHeight w:val="300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5146" w14:textId="62B2B3A1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A88C" w14:textId="504CD71C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CC96" w14:textId="2D65F4ED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C81" w14:textId="77A725FB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0DEC" w14:textId="010714F9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0781" w14:textId="5A4346AC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06F2A181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1755FE49" w14:textId="77777777" w:rsidTr="006747A2">
        <w:trPr>
          <w:trHeight w:val="76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A484" w14:textId="5C3E7245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4A9F" w14:textId="078D3C3E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9A8B" w14:textId="476F0633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85D0" w14:textId="108C7668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842B3" w14:textId="07BC3E32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811A" w14:textId="61FB15F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41ACA580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25B03ACC" w14:textId="77777777" w:rsidTr="006747A2">
        <w:trPr>
          <w:trHeight w:val="765"/>
          <w:jc w:val="center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07BE" w14:textId="24A80116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9F7" w14:textId="5868EF8E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BFAE" w14:textId="7E741C4F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613" w14:textId="0AEBBBB3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EEE5F" w14:textId="5BAABE4F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9BEF" w14:textId="78868AA1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  <w:r w:rsidR="00BA3BFD"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407A0F78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496DDD08" w14:textId="77777777" w:rsidTr="006747A2">
        <w:trPr>
          <w:trHeight w:val="315"/>
          <w:jc w:val="center"/>
        </w:trPr>
        <w:tc>
          <w:tcPr>
            <w:tcW w:w="1626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C7388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8C8C8" w:fill="C8C8C8"/>
            <w:vAlign w:val="center"/>
            <w:hideMark/>
          </w:tcPr>
          <w:p w14:paraId="627916EC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$     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5A7158F0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57E5D04B" w14:textId="77777777" w:rsidTr="006747A2">
        <w:trPr>
          <w:trHeight w:val="315"/>
          <w:jc w:val="center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560B0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AFF2E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C46DF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7DDEE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9FCA7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E82FC" w14:textId="77777777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0963E21B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  <w:tr w:rsidR="006747A2" w:rsidRPr="002C3CAF" w14:paraId="67A21E04" w14:textId="77777777" w:rsidTr="006747A2">
        <w:trPr>
          <w:trHeight w:val="315"/>
          <w:jc w:val="center"/>
        </w:trPr>
        <w:tc>
          <w:tcPr>
            <w:tcW w:w="162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74A6B6" w14:textId="1E9593AE" w:rsidR="006747A2" w:rsidRPr="002C3CAF" w:rsidRDefault="006747A2" w:rsidP="006747A2">
            <w:pPr>
              <w:widowControl/>
              <w:autoSpaceDE/>
              <w:autoSpaceDN/>
              <w:jc w:val="center"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>Total costos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BFBFBF"/>
            <w:vAlign w:val="center"/>
            <w:hideMark/>
          </w:tcPr>
          <w:p w14:paraId="642C694F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Calibri"/>
                <w:bCs/>
                <w:lang w:val="es-CO" w:eastAsia="es-CO"/>
              </w:rPr>
            </w:pPr>
            <w:r w:rsidRPr="002C3CAF">
              <w:rPr>
                <w:rFonts w:ascii="Palatino Linotype" w:eastAsia="Times New Roman" w:hAnsi="Palatino Linotype" w:cs="Calibri"/>
                <w:bCs/>
                <w:lang w:val="es-CO" w:eastAsia="es-CO"/>
              </w:rPr>
              <w:t xml:space="preserve"> $                                 -   </w:t>
            </w:r>
          </w:p>
        </w:tc>
        <w:tc>
          <w:tcPr>
            <w:tcW w:w="36" w:type="dxa"/>
            <w:vAlign w:val="center"/>
            <w:hideMark/>
          </w:tcPr>
          <w:p w14:paraId="16D0E9B2" w14:textId="77777777" w:rsidR="006747A2" w:rsidRPr="002C3CAF" w:rsidRDefault="006747A2" w:rsidP="006747A2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</w:tbl>
    <w:p w14:paraId="54385EC0" w14:textId="77777777" w:rsidR="00B8431F" w:rsidRPr="002C3CAF" w:rsidRDefault="00B8431F" w:rsidP="00B8431F">
      <w:pPr>
        <w:pStyle w:val="Textoindependiente"/>
        <w:spacing w:before="3" w:after="1"/>
        <w:rPr>
          <w:rFonts w:ascii="Palatino Linotype" w:hAnsi="Palatino Linotype"/>
          <w:bCs/>
        </w:rPr>
      </w:pPr>
    </w:p>
    <w:p w14:paraId="7D00061D" w14:textId="77777777" w:rsidR="00B8431F" w:rsidRPr="002C3CAF" w:rsidRDefault="00B8431F" w:rsidP="00B8431F">
      <w:pPr>
        <w:pStyle w:val="Textoindependiente"/>
        <w:spacing w:before="11"/>
        <w:rPr>
          <w:rFonts w:ascii="Palatino Linotype" w:hAnsi="Palatino Linotype"/>
          <w:bCs/>
        </w:rPr>
      </w:pPr>
    </w:p>
    <w:p w14:paraId="04F78AF0" w14:textId="6825C424" w:rsidR="00B8431F" w:rsidRPr="00780C82" w:rsidRDefault="00B8431F" w:rsidP="006747A2">
      <w:pPr>
        <w:pStyle w:val="Textoindependiente"/>
        <w:spacing w:before="94"/>
        <w:ind w:right="955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pacing w:val="-1"/>
          <w:sz w:val="20"/>
          <w:szCs w:val="20"/>
        </w:rPr>
        <w:t>NOTA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1:</w:t>
      </w:r>
      <w:r w:rsidRPr="00780C82">
        <w:rPr>
          <w:rFonts w:ascii="Palatino Linotype" w:hAnsi="Palatino Linotype"/>
          <w:bCs/>
          <w:spacing w:val="36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Este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anexo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deberá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ser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presentado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sin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tachones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o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enmendaduras,</w:t>
      </w:r>
      <w:r w:rsidRPr="00780C82">
        <w:rPr>
          <w:rFonts w:ascii="Palatino Linotype" w:hAnsi="Palatino Linotype"/>
          <w:bCs/>
          <w:spacing w:val="-1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NO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 xml:space="preserve">PODRÁ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SER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MODIFICADO,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y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deberá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contener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</w:t>
      </w:r>
      <w:r w:rsidRPr="00780C82">
        <w:rPr>
          <w:rFonts w:ascii="Palatino Linotype" w:hAnsi="Palatino Linotype"/>
          <w:bCs/>
          <w:spacing w:val="-1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totalidad</w:t>
      </w:r>
      <w:r w:rsidRPr="00780C82">
        <w:rPr>
          <w:rFonts w:ascii="Palatino Linotype" w:hAnsi="Palatino Linotype"/>
          <w:bCs/>
          <w:spacing w:val="-1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información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solicitada.</w:t>
      </w:r>
      <w:r w:rsidRPr="00780C82">
        <w:rPr>
          <w:rFonts w:ascii="Palatino Linotype" w:hAnsi="Palatino Linotype"/>
          <w:bCs/>
          <w:spacing w:val="-1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No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serán evaluadas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las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propuestas que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realicen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modificaciones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al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anexo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oferta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económica.</w:t>
      </w:r>
      <w:r w:rsidR="7B4E678E" w:rsidRPr="00780C82">
        <w:rPr>
          <w:rFonts w:ascii="Palatino Linotype" w:hAnsi="Palatino Linotype"/>
          <w:bCs/>
          <w:sz w:val="20"/>
          <w:szCs w:val="20"/>
        </w:rPr>
        <w:t xml:space="preserve"> Ni ofertas parciales.</w:t>
      </w:r>
    </w:p>
    <w:p w14:paraId="5213EA04" w14:textId="7E4E188E" w:rsidR="00B8431F" w:rsidRPr="00780C82" w:rsidRDefault="00B8431F" w:rsidP="006747A2">
      <w:pPr>
        <w:pStyle w:val="Textoindependiente"/>
        <w:spacing w:before="1"/>
        <w:ind w:right="957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2: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="00570735" w:rsidRPr="00780C82">
        <w:rPr>
          <w:rFonts w:ascii="Palatino Linotype" w:hAnsi="Palatino Linotype"/>
          <w:bCs/>
          <w:sz w:val="20"/>
          <w:szCs w:val="20"/>
        </w:rPr>
        <w:t>UNIEMPRESARIAL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podrá</w:t>
      </w:r>
      <w:r w:rsidRPr="00780C82">
        <w:rPr>
          <w:rFonts w:ascii="Palatino Linotype" w:hAnsi="Palatino Linotype"/>
          <w:bCs/>
          <w:spacing w:val="-10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no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evaluar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las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propuestas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que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realicen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modificaciones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al</w:t>
      </w:r>
      <w:r w:rsidRPr="00780C82">
        <w:rPr>
          <w:rFonts w:ascii="Palatino Linotype" w:hAnsi="Palatino Linotype"/>
          <w:bCs/>
          <w:spacing w:val="-9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anexo</w:t>
      </w:r>
      <w:r w:rsidRPr="00780C82">
        <w:rPr>
          <w:rFonts w:ascii="Palatino Linotype" w:hAnsi="Palatino Linotype"/>
          <w:bCs/>
          <w:spacing w:val="-59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oferta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económica.</w:t>
      </w:r>
    </w:p>
    <w:p w14:paraId="2A3AC6DE" w14:textId="71ACC856" w:rsidR="00B8431F" w:rsidRPr="00780C82" w:rsidRDefault="00B8431F" w:rsidP="006747A2">
      <w:pPr>
        <w:pStyle w:val="Textoindependiente"/>
        <w:ind w:right="957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</w:t>
      </w:r>
      <w:r w:rsidRPr="00780C82">
        <w:rPr>
          <w:rFonts w:ascii="Palatino Linotype" w:hAnsi="Palatino Linotype"/>
          <w:bCs/>
          <w:spacing w:val="-6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3: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El</w:t>
      </w:r>
      <w:r w:rsidRPr="00780C82">
        <w:rPr>
          <w:rFonts w:ascii="Palatino Linotype" w:hAnsi="Palatino Linotype"/>
          <w:bCs/>
          <w:spacing w:val="-9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valor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propuesta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deberá</w:t>
      </w:r>
      <w:r w:rsidRPr="00780C82">
        <w:rPr>
          <w:rFonts w:ascii="Palatino Linotype" w:hAnsi="Palatino Linotype"/>
          <w:bCs/>
          <w:spacing w:val="-10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ser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por</w:t>
      </w:r>
      <w:r w:rsidRPr="00780C82">
        <w:rPr>
          <w:rFonts w:ascii="Palatino Linotype" w:hAnsi="Palatino Linotype"/>
          <w:bCs/>
          <w:spacing w:val="-7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totalidad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los</w:t>
      </w:r>
      <w:r w:rsidRPr="00780C82">
        <w:rPr>
          <w:rFonts w:ascii="Palatino Linotype" w:hAnsi="Palatino Linotype"/>
          <w:bCs/>
          <w:spacing w:val="-8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servicios</w:t>
      </w:r>
      <w:r w:rsidRPr="00780C82">
        <w:rPr>
          <w:rFonts w:ascii="Palatino Linotype" w:hAnsi="Palatino Linotype"/>
          <w:bCs/>
          <w:spacing w:val="-6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requeridos,</w:t>
      </w:r>
      <w:r w:rsidRPr="00780C82">
        <w:rPr>
          <w:rFonts w:ascii="Palatino Linotype" w:hAnsi="Palatino Linotype"/>
          <w:bCs/>
          <w:spacing w:val="-59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según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 propuesta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presentada por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el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proponente.</w:t>
      </w:r>
      <w:r w:rsidR="00A31E18" w:rsidRPr="00780C82">
        <w:rPr>
          <w:rFonts w:ascii="Palatino Linotype" w:hAnsi="Palatino Linotype"/>
          <w:bCs/>
          <w:sz w:val="20"/>
          <w:szCs w:val="20"/>
        </w:rPr>
        <w:t xml:space="preserve"> Detallando en el cuadro anterior cada componente solicitado</w:t>
      </w:r>
      <w:r w:rsidR="00930B1B" w:rsidRPr="00780C82">
        <w:rPr>
          <w:rFonts w:ascii="Palatino Linotype" w:hAnsi="Palatino Linotype"/>
          <w:bCs/>
          <w:sz w:val="20"/>
          <w:szCs w:val="20"/>
        </w:rPr>
        <w:t>.</w:t>
      </w:r>
    </w:p>
    <w:p w14:paraId="169A0C43" w14:textId="77777777" w:rsidR="00B8431F" w:rsidRPr="00780C82" w:rsidRDefault="00B8431F" w:rsidP="006747A2">
      <w:pPr>
        <w:pStyle w:val="Textoindependiente"/>
        <w:ind w:right="956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 4: Los valores anotados en la propuesta económica deberán presentarse en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pesos colombianos y sin decimales. Si valor ofrecido contiene decimales este debe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aproximarse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al número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entero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más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cercano.</w:t>
      </w:r>
    </w:p>
    <w:p w14:paraId="417CEAE4" w14:textId="0CC11E74" w:rsidR="00B8431F" w:rsidRPr="00780C82" w:rsidRDefault="00B8431F" w:rsidP="006747A2">
      <w:pPr>
        <w:pStyle w:val="Textoindependiente"/>
        <w:ind w:right="957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</w:t>
      </w:r>
      <w:r w:rsidRPr="00780C82">
        <w:rPr>
          <w:rFonts w:ascii="Palatino Linotype" w:hAnsi="Palatino Linotype"/>
          <w:bCs/>
          <w:spacing w:val="-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5:</w:t>
      </w:r>
      <w:r w:rsidRPr="00780C82">
        <w:rPr>
          <w:rFonts w:ascii="Palatino Linotype" w:hAnsi="Palatino Linotype"/>
          <w:bCs/>
          <w:spacing w:val="-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En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el</w:t>
      </w:r>
      <w:r w:rsidRPr="00780C82">
        <w:rPr>
          <w:rFonts w:ascii="Palatino Linotype" w:hAnsi="Palatino Linotype"/>
          <w:bCs/>
          <w:spacing w:val="-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momento</w:t>
      </w:r>
      <w:r w:rsidRPr="00780C82">
        <w:rPr>
          <w:rFonts w:ascii="Palatino Linotype" w:hAnsi="Palatino Linotype"/>
          <w:bCs/>
          <w:spacing w:val="-5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evaluación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la</w:t>
      </w:r>
      <w:r w:rsidRPr="00780C82">
        <w:rPr>
          <w:rFonts w:ascii="Palatino Linotype" w:hAnsi="Palatino Linotype"/>
          <w:bCs/>
          <w:spacing w:val="-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propuesta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económica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="00570735" w:rsidRPr="00780C82">
        <w:rPr>
          <w:rFonts w:ascii="Palatino Linotype" w:hAnsi="Palatino Linotype"/>
          <w:bCs/>
          <w:sz w:val="20"/>
          <w:szCs w:val="20"/>
        </w:rPr>
        <w:t>UNIEMPRESARIAL</w:t>
      </w:r>
      <w:r w:rsidRPr="00780C82">
        <w:rPr>
          <w:rFonts w:ascii="Palatino Linotype" w:hAnsi="Palatino Linotype"/>
          <w:bCs/>
          <w:spacing w:val="-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revisará</w:t>
      </w:r>
      <w:r w:rsidR="00780C82">
        <w:rPr>
          <w:rFonts w:ascii="Palatino Linotype" w:hAnsi="Palatino Linotype"/>
          <w:bCs/>
          <w:spacing w:val="-6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si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existen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>errores</w:t>
      </w:r>
      <w:r w:rsidRPr="00780C82">
        <w:rPr>
          <w:rFonts w:ascii="Palatino Linotype" w:hAnsi="Palatino Linotype"/>
          <w:bCs/>
          <w:spacing w:val="-1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aritméticos.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En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caso</w:t>
      </w:r>
      <w:r w:rsidRPr="00780C82">
        <w:rPr>
          <w:rFonts w:ascii="Palatino Linotype" w:hAnsi="Palatino Linotype"/>
          <w:bCs/>
          <w:spacing w:val="-16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de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presentarse</w:t>
      </w:r>
      <w:r w:rsidRPr="00780C82">
        <w:rPr>
          <w:rFonts w:ascii="Palatino Linotype" w:hAnsi="Palatino Linotype"/>
          <w:bCs/>
          <w:spacing w:val="-14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alguna</w:t>
      </w:r>
      <w:r w:rsidRPr="00780C82">
        <w:rPr>
          <w:rFonts w:ascii="Palatino Linotype" w:hAnsi="Palatino Linotype"/>
          <w:bCs/>
          <w:spacing w:val="-13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inconsistencia</w:t>
      </w:r>
      <w:r w:rsidRPr="00780C82">
        <w:rPr>
          <w:rFonts w:ascii="Palatino Linotype" w:hAnsi="Palatino Linotype"/>
          <w:bCs/>
          <w:spacing w:val="-59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 xml:space="preserve">el proponente acepta que </w:t>
      </w:r>
      <w:r w:rsidR="00570735" w:rsidRPr="00780C82">
        <w:rPr>
          <w:rFonts w:ascii="Palatino Linotype" w:hAnsi="Palatino Linotype"/>
          <w:bCs/>
          <w:sz w:val="20"/>
          <w:szCs w:val="20"/>
        </w:rPr>
        <w:t>UNIEMPRESARIAL</w:t>
      </w:r>
      <w:r w:rsidRPr="00780C82">
        <w:rPr>
          <w:rFonts w:ascii="Palatino Linotype" w:hAnsi="Palatino Linotype"/>
          <w:bCs/>
          <w:sz w:val="20"/>
          <w:szCs w:val="20"/>
        </w:rPr>
        <w:t xml:space="preserve"> proceda a su corrección y que para efectos de la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adjudicación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tenga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en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cuenta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el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valor</w:t>
      </w:r>
      <w:r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corregido.</w:t>
      </w:r>
    </w:p>
    <w:p w14:paraId="12EAA698" w14:textId="77777777" w:rsidR="00B8431F" w:rsidRPr="00780C82" w:rsidRDefault="00B8431F" w:rsidP="00B8431F">
      <w:pPr>
        <w:pStyle w:val="Textoindependiente"/>
        <w:tabs>
          <w:tab w:val="left" w:pos="0"/>
        </w:tabs>
        <w:spacing w:before="94"/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 6: El valor presentado por el proponente en su oferta económica deberá incluir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todos los costos directos e indirectos y serán valores fijos durante todo el plazo de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ejecución del contrato. No habrá lugar a reajustes del valor presentado por ningún</w:t>
      </w:r>
      <w:r w:rsidRPr="00780C82">
        <w:rPr>
          <w:rFonts w:ascii="Palatino Linotype" w:hAnsi="Palatino Linotype"/>
          <w:bCs/>
          <w:spacing w:val="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concepto.</w:t>
      </w:r>
    </w:p>
    <w:p w14:paraId="2C55C1D0" w14:textId="4405CA24" w:rsidR="00B8431F" w:rsidRPr="00780C82" w:rsidRDefault="00B8431F" w:rsidP="00B8431F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 7: Si el proponente no establece en su oferta uno o varios valores, su propuesta</w:t>
      </w:r>
      <w:r w:rsidR="006747A2" w:rsidRPr="00780C82">
        <w:rPr>
          <w:rFonts w:ascii="Palatino Linotype" w:hAnsi="Palatino Linotype"/>
          <w:bCs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pacing w:val="-59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no</w:t>
      </w:r>
      <w:r w:rsidR="006747A2" w:rsidRPr="00780C82">
        <w:rPr>
          <w:rFonts w:ascii="Palatino Linotype" w:hAnsi="Palatino Linotype"/>
          <w:bCs/>
          <w:spacing w:val="-1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será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tenida</w:t>
      </w:r>
      <w:r w:rsidRPr="00780C82">
        <w:rPr>
          <w:rFonts w:ascii="Palatino Linotype" w:hAnsi="Palatino Linotype"/>
          <w:bCs/>
          <w:spacing w:val="-2"/>
          <w:sz w:val="20"/>
          <w:szCs w:val="20"/>
        </w:rPr>
        <w:t xml:space="preserve"> </w:t>
      </w:r>
      <w:r w:rsidRPr="00780C82">
        <w:rPr>
          <w:rFonts w:ascii="Palatino Linotype" w:hAnsi="Palatino Linotype"/>
          <w:bCs/>
          <w:sz w:val="20"/>
          <w:szCs w:val="20"/>
        </w:rPr>
        <w:t>en cuenta.</w:t>
      </w:r>
      <w:r w:rsidR="00250B8F" w:rsidRPr="00780C82">
        <w:rPr>
          <w:rFonts w:ascii="Palatino Linotype" w:hAnsi="Palatino Linotype"/>
          <w:bCs/>
          <w:sz w:val="20"/>
          <w:szCs w:val="20"/>
        </w:rPr>
        <w:t xml:space="preserve"> </w:t>
      </w:r>
      <w:r w:rsidR="006E313E" w:rsidRPr="00780C82">
        <w:rPr>
          <w:rFonts w:ascii="Palatino Linotype" w:hAnsi="Palatino Linotype"/>
          <w:bCs/>
          <w:sz w:val="20"/>
          <w:szCs w:val="20"/>
        </w:rPr>
        <w:t xml:space="preserve">El módulo de Nómina se valorará como ofrecimiento adicional con </w:t>
      </w:r>
      <w:r w:rsidR="002907B2">
        <w:rPr>
          <w:rFonts w:ascii="Palatino Linotype" w:hAnsi="Palatino Linotype"/>
          <w:bCs/>
          <w:sz w:val="20"/>
          <w:szCs w:val="20"/>
        </w:rPr>
        <w:t>5</w:t>
      </w:r>
      <w:r w:rsidR="006E313E" w:rsidRPr="00780C82">
        <w:rPr>
          <w:rFonts w:ascii="Palatino Linotype" w:hAnsi="Palatino Linotype"/>
          <w:bCs/>
          <w:sz w:val="20"/>
          <w:szCs w:val="20"/>
        </w:rPr>
        <w:t>%</w:t>
      </w:r>
    </w:p>
    <w:p w14:paraId="02216DB9" w14:textId="6BD25A23" w:rsidR="00896208" w:rsidRPr="00780C82" w:rsidRDefault="00227BF4" w:rsidP="00B8431F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NOTA 8: la forma de pago será:</w:t>
      </w:r>
    </w:p>
    <w:p w14:paraId="178DAB4A" w14:textId="7A605258" w:rsidR="00227BF4" w:rsidRPr="00780C82" w:rsidRDefault="00325657" w:rsidP="00B8431F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 xml:space="preserve">Hasta cuarenta y cinco </w:t>
      </w:r>
      <w:r w:rsidR="00860B09" w:rsidRPr="00780C82">
        <w:rPr>
          <w:rFonts w:ascii="Palatino Linotype" w:hAnsi="Palatino Linotype"/>
          <w:bCs/>
          <w:sz w:val="20"/>
          <w:szCs w:val="20"/>
        </w:rPr>
        <w:t xml:space="preserve">(45) </w:t>
      </w:r>
      <w:r w:rsidRPr="00780C82">
        <w:rPr>
          <w:rFonts w:ascii="Palatino Linotype" w:hAnsi="Palatino Linotype"/>
          <w:bCs/>
          <w:sz w:val="20"/>
          <w:szCs w:val="20"/>
        </w:rPr>
        <w:t xml:space="preserve">días </w:t>
      </w:r>
      <w:r w:rsidR="00860B09" w:rsidRPr="00780C82">
        <w:rPr>
          <w:rFonts w:ascii="Palatino Linotype" w:hAnsi="Palatino Linotype"/>
          <w:bCs/>
          <w:sz w:val="20"/>
          <w:szCs w:val="20"/>
        </w:rPr>
        <w:t>después de radicada la primera cuenta y recibida a satisfacción</w:t>
      </w:r>
      <w:r w:rsidR="00665757" w:rsidRPr="00780C82">
        <w:rPr>
          <w:rFonts w:ascii="Palatino Linotype" w:hAnsi="Palatino Linotype"/>
          <w:bCs/>
          <w:sz w:val="20"/>
          <w:szCs w:val="20"/>
        </w:rPr>
        <w:t xml:space="preserve"> la Fase de</w:t>
      </w:r>
      <w:r w:rsidR="00514E7E" w:rsidRPr="00780C82">
        <w:rPr>
          <w:rFonts w:ascii="Palatino Linotype" w:hAnsi="Palatino Linotype"/>
          <w:bCs/>
          <w:sz w:val="20"/>
          <w:szCs w:val="20"/>
        </w:rPr>
        <w:t xml:space="preserve"> </w:t>
      </w:r>
      <w:r w:rsidR="00575C04" w:rsidRPr="00780C82">
        <w:rPr>
          <w:rFonts w:ascii="Palatino Linotype" w:hAnsi="Palatino Linotype"/>
          <w:bCs/>
          <w:sz w:val="20"/>
          <w:szCs w:val="20"/>
        </w:rPr>
        <w:t>levantamiento de requerimientos</w:t>
      </w:r>
      <w:r w:rsidR="00860B09" w:rsidRPr="00780C82">
        <w:rPr>
          <w:rFonts w:ascii="Palatino Linotype" w:hAnsi="Palatino Linotype"/>
          <w:bCs/>
          <w:sz w:val="20"/>
          <w:szCs w:val="20"/>
        </w:rPr>
        <w:t xml:space="preserve">: </w:t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280CB1" w:rsidRPr="00780C82">
        <w:rPr>
          <w:rFonts w:ascii="Palatino Linotype" w:hAnsi="Palatino Linotype"/>
          <w:bCs/>
          <w:sz w:val="20"/>
          <w:szCs w:val="20"/>
        </w:rPr>
        <w:tab/>
      </w:r>
      <w:r w:rsidR="00860B09" w:rsidRPr="00780C82">
        <w:rPr>
          <w:rFonts w:ascii="Palatino Linotype" w:hAnsi="Palatino Linotype"/>
          <w:bCs/>
          <w:sz w:val="20"/>
          <w:szCs w:val="20"/>
        </w:rPr>
        <w:t>12,</w:t>
      </w:r>
      <w:r w:rsidR="0065181C" w:rsidRPr="00780C82">
        <w:rPr>
          <w:rFonts w:ascii="Palatino Linotype" w:hAnsi="Palatino Linotype"/>
          <w:bCs/>
          <w:sz w:val="20"/>
          <w:szCs w:val="20"/>
        </w:rPr>
        <w:t>0</w:t>
      </w:r>
      <w:r w:rsidR="00887EFD" w:rsidRPr="00780C82">
        <w:rPr>
          <w:rFonts w:ascii="Palatino Linotype" w:hAnsi="Palatino Linotype"/>
          <w:bCs/>
          <w:sz w:val="20"/>
          <w:szCs w:val="20"/>
        </w:rPr>
        <w:t>4</w:t>
      </w:r>
      <w:r w:rsidR="00860B09" w:rsidRPr="00780C82">
        <w:rPr>
          <w:rFonts w:ascii="Palatino Linotype" w:hAnsi="Palatino Linotype"/>
          <w:bCs/>
          <w:sz w:val="20"/>
          <w:szCs w:val="20"/>
        </w:rPr>
        <w:t>% del contrato.</w:t>
      </w:r>
    </w:p>
    <w:p w14:paraId="2753B65D" w14:textId="51231710" w:rsidR="008D3E7B" w:rsidRPr="00780C82" w:rsidRDefault="008D3E7B" w:rsidP="008D3E7B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Hasta cuarenta y cinco (45) días después de radicada la segunda cuenta y recibida a satisfacción</w:t>
      </w:r>
      <w:r w:rsidR="00665757" w:rsidRPr="00780C82">
        <w:rPr>
          <w:rFonts w:ascii="Palatino Linotype" w:hAnsi="Palatino Linotype"/>
          <w:bCs/>
          <w:sz w:val="20"/>
          <w:szCs w:val="20"/>
        </w:rPr>
        <w:t xml:space="preserve"> la Fase de Diseño</w:t>
      </w:r>
      <w:r w:rsidRPr="00780C82">
        <w:rPr>
          <w:rFonts w:ascii="Palatino Linotype" w:hAnsi="Palatino Linotype"/>
          <w:bCs/>
          <w:sz w:val="20"/>
          <w:szCs w:val="20"/>
        </w:rPr>
        <w:t xml:space="preserve">: </w:t>
      </w:r>
      <w:r w:rsidR="00511247" w:rsidRPr="00780C82">
        <w:rPr>
          <w:rFonts w:ascii="Palatino Linotype" w:hAnsi="Palatino Linotype"/>
          <w:bCs/>
          <w:sz w:val="20"/>
          <w:szCs w:val="20"/>
        </w:rPr>
        <w:tab/>
      </w:r>
      <w:r w:rsidR="0081778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Pr="00780C82">
        <w:rPr>
          <w:rFonts w:ascii="Palatino Linotype" w:hAnsi="Palatino Linotype"/>
          <w:bCs/>
          <w:sz w:val="20"/>
          <w:szCs w:val="20"/>
        </w:rPr>
        <w:t>1</w:t>
      </w:r>
      <w:r w:rsidR="00226FAA" w:rsidRPr="00780C82">
        <w:rPr>
          <w:rFonts w:ascii="Palatino Linotype" w:hAnsi="Palatino Linotype"/>
          <w:bCs/>
          <w:sz w:val="20"/>
          <w:szCs w:val="20"/>
        </w:rPr>
        <w:t>9</w:t>
      </w:r>
      <w:r w:rsidRPr="00780C82">
        <w:rPr>
          <w:rFonts w:ascii="Palatino Linotype" w:hAnsi="Palatino Linotype"/>
          <w:bCs/>
          <w:sz w:val="20"/>
          <w:szCs w:val="20"/>
        </w:rPr>
        <w:t>,</w:t>
      </w:r>
      <w:r w:rsidR="00226FAA" w:rsidRPr="00780C82">
        <w:rPr>
          <w:rFonts w:ascii="Palatino Linotype" w:hAnsi="Palatino Linotype"/>
          <w:bCs/>
          <w:sz w:val="20"/>
          <w:szCs w:val="20"/>
        </w:rPr>
        <w:t>16</w:t>
      </w:r>
      <w:r w:rsidRPr="00780C82">
        <w:rPr>
          <w:rFonts w:ascii="Palatino Linotype" w:hAnsi="Palatino Linotype"/>
          <w:bCs/>
          <w:sz w:val="20"/>
          <w:szCs w:val="20"/>
        </w:rPr>
        <w:t>% del contrato.</w:t>
      </w:r>
    </w:p>
    <w:p w14:paraId="2C632FF6" w14:textId="3E648F2A" w:rsidR="00226FAA" w:rsidRPr="00780C82" w:rsidRDefault="00226FAA" w:rsidP="00226FAA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 xml:space="preserve">Hasta cuarenta y cinco (45) días después de radicada la </w:t>
      </w:r>
      <w:r w:rsidR="00037A3E" w:rsidRPr="00780C82">
        <w:rPr>
          <w:rFonts w:ascii="Palatino Linotype" w:hAnsi="Palatino Linotype"/>
          <w:bCs/>
          <w:sz w:val="20"/>
          <w:szCs w:val="20"/>
        </w:rPr>
        <w:t>tercer</w:t>
      </w:r>
      <w:r w:rsidRPr="00780C82">
        <w:rPr>
          <w:rFonts w:ascii="Palatino Linotype" w:hAnsi="Palatino Linotype"/>
          <w:bCs/>
          <w:sz w:val="20"/>
          <w:szCs w:val="20"/>
        </w:rPr>
        <w:t>a cuenta y recibida a satisfacción</w:t>
      </w:r>
      <w:r w:rsidR="0081778B" w:rsidRPr="00780C82">
        <w:rPr>
          <w:rFonts w:ascii="Palatino Linotype" w:hAnsi="Palatino Linotype"/>
          <w:bCs/>
          <w:sz w:val="20"/>
          <w:szCs w:val="20"/>
        </w:rPr>
        <w:t xml:space="preserve"> la Fase de Desarrollo</w:t>
      </w:r>
      <w:r w:rsidRPr="00780C82">
        <w:rPr>
          <w:rFonts w:ascii="Palatino Linotype" w:hAnsi="Palatino Linotype"/>
          <w:bCs/>
          <w:sz w:val="20"/>
          <w:szCs w:val="20"/>
        </w:rPr>
        <w:t xml:space="preserve">: </w:t>
      </w:r>
      <w:r w:rsidR="00511247" w:rsidRPr="00780C82">
        <w:rPr>
          <w:rFonts w:ascii="Palatino Linotype" w:hAnsi="Palatino Linotype"/>
          <w:bCs/>
          <w:sz w:val="20"/>
          <w:szCs w:val="20"/>
        </w:rPr>
        <w:tab/>
      </w:r>
      <w:r w:rsidR="0081778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Pr="00780C82">
        <w:rPr>
          <w:rFonts w:ascii="Palatino Linotype" w:hAnsi="Palatino Linotype"/>
          <w:bCs/>
          <w:sz w:val="20"/>
          <w:szCs w:val="20"/>
        </w:rPr>
        <w:t>1</w:t>
      </w:r>
      <w:r w:rsidR="00037A3E" w:rsidRPr="00780C82">
        <w:rPr>
          <w:rFonts w:ascii="Palatino Linotype" w:hAnsi="Palatino Linotype"/>
          <w:bCs/>
          <w:sz w:val="20"/>
          <w:szCs w:val="20"/>
        </w:rPr>
        <w:t>2</w:t>
      </w:r>
      <w:r w:rsidRPr="00780C82">
        <w:rPr>
          <w:rFonts w:ascii="Palatino Linotype" w:hAnsi="Palatino Linotype"/>
          <w:bCs/>
          <w:sz w:val="20"/>
          <w:szCs w:val="20"/>
        </w:rPr>
        <w:t>,</w:t>
      </w:r>
      <w:r w:rsidR="00037A3E" w:rsidRPr="00780C82">
        <w:rPr>
          <w:rFonts w:ascii="Palatino Linotype" w:hAnsi="Palatino Linotype"/>
          <w:bCs/>
          <w:sz w:val="20"/>
          <w:szCs w:val="20"/>
        </w:rPr>
        <w:t>80</w:t>
      </w:r>
      <w:r w:rsidRPr="00780C82">
        <w:rPr>
          <w:rFonts w:ascii="Palatino Linotype" w:hAnsi="Palatino Linotype"/>
          <w:bCs/>
          <w:sz w:val="20"/>
          <w:szCs w:val="20"/>
        </w:rPr>
        <w:t>% del contrato.</w:t>
      </w:r>
    </w:p>
    <w:p w14:paraId="624BA709" w14:textId="5ED1AB5A" w:rsidR="00037A3E" w:rsidRPr="00780C82" w:rsidRDefault="00037A3E" w:rsidP="00037A3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>Hasta cuarenta y cinco (45) días después de radicada la cuarta cuenta y recibida a satisfacción</w:t>
      </w:r>
      <w:r w:rsidR="0081778B" w:rsidRPr="00780C82">
        <w:rPr>
          <w:rFonts w:ascii="Palatino Linotype" w:hAnsi="Palatino Linotype"/>
          <w:bCs/>
          <w:sz w:val="20"/>
          <w:szCs w:val="20"/>
        </w:rPr>
        <w:t xml:space="preserve"> la Fase de Despliegue</w:t>
      </w:r>
      <w:r w:rsidRPr="00780C82">
        <w:rPr>
          <w:rFonts w:ascii="Palatino Linotype" w:hAnsi="Palatino Linotype"/>
          <w:bCs/>
          <w:sz w:val="20"/>
          <w:szCs w:val="20"/>
        </w:rPr>
        <w:t xml:space="preserve">: </w:t>
      </w:r>
      <w:r w:rsidR="00511247" w:rsidRPr="00780C82">
        <w:rPr>
          <w:rFonts w:ascii="Palatino Linotype" w:hAnsi="Palatino Linotype"/>
          <w:bCs/>
          <w:sz w:val="20"/>
          <w:szCs w:val="20"/>
        </w:rPr>
        <w:tab/>
      </w:r>
      <w:r w:rsidR="0081778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Pr="00780C82">
        <w:rPr>
          <w:rFonts w:ascii="Palatino Linotype" w:hAnsi="Palatino Linotype"/>
          <w:bCs/>
          <w:sz w:val="20"/>
          <w:szCs w:val="20"/>
        </w:rPr>
        <w:t>19,</w:t>
      </w:r>
      <w:r w:rsidR="00EB7FB6" w:rsidRPr="00780C82">
        <w:rPr>
          <w:rFonts w:ascii="Palatino Linotype" w:hAnsi="Palatino Linotype"/>
          <w:bCs/>
          <w:sz w:val="20"/>
          <w:szCs w:val="20"/>
        </w:rPr>
        <w:t>9</w:t>
      </w:r>
      <w:r w:rsidRPr="00780C82">
        <w:rPr>
          <w:rFonts w:ascii="Palatino Linotype" w:hAnsi="Palatino Linotype"/>
          <w:bCs/>
          <w:sz w:val="20"/>
          <w:szCs w:val="20"/>
        </w:rPr>
        <w:t>1% del contrato.</w:t>
      </w:r>
    </w:p>
    <w:p w14:paraId="30A6EE5B" w14:textId="3A476749" w:rsidR="00037A3E" w:rsidRPr="00780C82" w:rsidRDefault="00037A3E" w:rsidP="00037A3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 xml:space="preserve">Hasta cuarenta y cinco (45) días después de radicada la </w:t>
      </w:r>
      <w:r w:rsidR="00EB7FB6" w:rsidRPr="00780C82">
        <w:rPr>
          <w:rFonts w:ascii="Palatino Linotype" w:hAnsi="Palatino Linotype"/>
          <w:bCs/>
          <w:sz w:val="20"/>
          <w:szCs w:val="20"/>
        </w:rPr>
        <w:t>quint</w:t>
      </w:r>
      <w:r w:rsidRPr="00780C82">
        <w:rPr>
          <w:rFonts w:ascii="Palatino Linotype" w:hAnsi="Palatino Linotype"/>
          <w:bCs/>
          <w:sz w:val="20"/>
          <w:szCs w:val="20"/>
        </w:rPr>
        <w:t>a cuenta y recibida a satisfacción</w:t>
      </w:r>
      <w:r w:rsidR="0081778B" w:rsidRPr="00780C82">
        <w:rPr>
          <w:rFonts w:ascii="Palatino Linotype" w:hAnsi="Palatino Linotype"/>
          <w:bCs/>
          <w:sz w:val="20"/>
          <w:szCs w:val="20"/>
        </w:rPr>
        <w:t xml:space="preserve"> la Fase de Salida en Vivo</w:t>
      </w:r>
      <w:r w:rsidRPr="00780C82">
        <w:rPr>
          <w:rFonts w:ascii="Palatino Linotype" w:hAnsi="Palatino Linotype"/>
          <w:bCs/>
          <w:sz w:val="20"/>
          <w:szCs w:val="20"/>
        </w:rPr>
        <w:t xml:space="preserve">: </w:t>
      </w:r>
      <w:r w:rsidR="00511247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="00C50A4B" w:rsidRPr="00780C82">
        <w:rPr>
          <w:rFonts w:ascii="Palatino Linotype" w:hAnsi="Palatino Linotype"/>
          <w:bCs/>
          <w:sz w:val="20"/>
          <w:szCs w:val="20"/>
        </w:rPr>
        <w:tab/>
      </w:r>
      <w:r w:rsidRPr="00780C82">
        <w:rPr>
          <w:rFonts w:ascii="Palatino Linotype" w:hAnsi="Palatino Linotype"/>
          <w:bCs/>
          <w:sz w:val="20"/>
          <w:szCs w:val="20"/>
        </w:rPr>
        <w:t>1</w:t>
      </w:r>
      <w:r w:rsidR="00EB7FB6" w:rsidRPr="00780C82">
        <w:rPr>
          <w:rFonts w:ascii="Palatino Linotype" w:hAnsi="Palatino Linotype"/>
          <w:bCs/>
          <w:sz w:val="20"/>
          <w:szCs w:val="20"/>
        </w:rPr>
        <w:t>0</w:t>
      </w:r>
      <w:r w:rsidRPr="00780C82">
        <w:rPr>
          <w:rFonts w:ascii="Palatino Linotype" w:hAnsi="Palatino Linotype"/>
          <w:bCs/>
          <w:sz w:val="20"/>
          <w:szCs w:val="20"/>
        </w:rPr>
        <w:t>,</w:t>
      </w:r>
      <w:r w:rsidR="00EB7FB6" w:rsidRPr="00780C82">
        <w:rPr>
          <w:rFonts w:ascii="Palatino Linotype" w:hAnsi="Palatino Linotype"/>
          <w:bCs/>
          <w:sz w:val="20"/>
          <w:szCs w:val="20"/>
        </w:rPr>
        <w:t>94</w:t>
      </w:r>
      <w:r w:rsidRPr="00780C82">
        <w:rPr>
          <w:rFonts w:ascii="Palatino Linotype" w:hAnsi="Palatino Linotype"/>
          <w:bCs/>
          <w:sz w:val="20"/>
          <w:szCs w:val="20"/>
        </w:rPr>
        <w:t>% del contrato.</w:t>
      </w:r>
    </w:p>
    <w:p w14:paraId="628A8F6B" w14:textId="6E735533" w:rsidR="00037A3E" w:rsidRPr="00780C82" w:rsidRDefault="00037A3E" w:rsidP="00037A3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  <w:sz w:val="20"/>
          <w:szCs w:val="20"/>
        </w:rPr>
      </w:pPr>
      <w:r w:rsidRPr="00780C82">
        <w:rPr>
          <w:rFonts w:ascii="Palatino Linotype" w:hAnsi="Palatino Linotype"/>
          <w:bCs/>
          <w:sz w:val="20"/>
          <w:szCs w:val="20"/>
        </w:rPr>
        <w:t xml:space="preserve">Hasta cuarenta y cinco (45) días después de radicada la </w:t>
      </w:r>
      <w:r w:rsidR="00EB7FB6" w:rsidRPr="00780C82">
        <w:rPr>
          <w:rFonts w:ascii="Palatino Linotype" w:hAnsi="Palatino Linotype"/>
          <w:bCs/>
          <w:sz w:val="20"/>
          <w:szCs w:val="20"/>
        </w:rPr>
        <w:t>sexta y última</w:t>
      </w:r>
      <w:r w:rsidRPr="00780C82">
        <w:rPr>
          <w:rFonts w:ascii="Palatino Linotype" w:hAnsi="Palatino Linotype"/>
          <w:bCs/>
          <w:sz w:val="20"/>
          <w:szCs w:val="20"/>
        </w:rPr>
        <w:t xml:space="preserve"> cuenta y recibida a satisfacción</w:t>
      </w:r>
      <w:r w:rsidR="00115019" w:rsidRPr="00780C82">
        <w:rPr>
          <w:rFonts w:ascii="Palatino Linotype" w:hAnsi="Palatino Linotype"/>
          <w:bCs/>
          <w:sz w:val="20"/>
          <w:szCs w:val="20"/>
        </w:rPr>
        <w:t xml:space="preserve"> los </w:t>
      </w:r>
      <w:r w:rsidR="00F630C8" w:rsidRPr="00780C82">
        <w:rPr>
          <w:rFonts w:ascii="Palatino Linotype" w:hAnsi="Palatino Linotype"/>
          <w:bCs/>
          <w:sz w:val="20"/>
          <w:szCs w:val="20"/>
        </w:rPr>
        <w:t>primeros tr</w:t>
      </w:r>
      <w:r w:rsidR="00172484" w:rsidRPr="00780C82">
        <w:rPr>
          <w:rFonts w:ascii="Palatino Linotype" w:hAnsi="Palatino Linotype"/>
          <w:bCs/>
          <w:sz w:val="20"/>
          <w:szCs w:val="20"/>
        </w:rPr>
        <w:t>einta</w:t>
      </w:r>
      <w:r w:rsidR="00115019" w:rsidRPr="00780C82">
        <w:rPr>
          <w:rFonts w:ascii="Palatino Linotype" w:hAnsi="Palatino Linotype"/>
          <w:bCs/>
          <w:sz w:val="20"/>
          <w:szCs w:val="20"/>
        </w:rPr>
        <w:t xml:space="preserve"> (</w:t>
      </w:r>
      <w:r w:rsidR="00172484" w:rsidRPr="00780C82">
        <w:rPr>
          <w:rFonts w:ascii="Palatino Linotype" w:hAnsi="Palatino Linotype"/>
          <w:bCs/>
          <w:sz w:val="20"/>
          <w:szCs w:val="20"/>
        </w:rPr>
        <w:t>3</w:t>
      </w:r>
      <w:r w:rsidR="00115019" w:rsidRPr="00780C82">
        <w:rPr>
          <w:rFonts w:ascii="Palatino Linotype" w:hAnsi="Palatino Linotype"/>
          <w:bCs/>
          <w:sz w:val="20"/>
          <w:szCs w:val="20"/>
        </w:rPr>
        <w:t xml:space="preserve">0) días de implementación </w:t>
      </w:r>
      <w:r w:rsidR="00C50A4B" w:rsidRPr="00780C82">
        <w:rPr>
          <w:rFonts w:ascii="Palatino Linotype" w:hAnsi="Palatino Linotype"/>
          <w:bCs/>
          <w:sz w:val="20"/>
          <w:szCs w:val="20"/>
        </w:rPr>
        <w:t>por las áreas</w:t>
      </w:r>
      <w:r w:rsidRPr="00780C82">
        <w:rPr>
          <w:rFonts w:ascii="Palatino Linotype" w:hAnsi="Palatino Linotype"/>
          <w:bCs/>
          <w:sz w:val="20"/>
          <w:szCs w:val="20"/>
        </w:rPr>
        <w:t xml:space="preserve">: </w:t>
      </w:r>
      <w:r w:rsidRPr="00780C82">
        <w:rPr>
          <w:rFonts w:ascii="Palatino Linotype" w:hAnsi="Palatino Linotype"/>
          <w:bCs/>
          <w:sz w:val="20"/>
          <w:szCs w:val="20"/>
        </w:rPr>
        <w:tab/>
      </w:r>
      <w:r w:rsidR="00EB7FB6" w:rsidRPr="00780C82">
        <w:rPr>
          <w:rFonts w:ascii="Palatino Linotype" w:hAnsi="Palatino Linotype"/>
          <w:bCs/>
          <w:sz w:val="20"/>
          <w:szCs w:val="20"/>
        </w:rPr>
        <w:t>25</w:t>
      </w:r>
      <w:r w:rsidRPr="00780C82">
        <w:rPr>
          <w:rFonts w:ascii="Palatino Linotype" w:hAnsi="Palatino Linotype"/>
          <w:bCs/>
          <w:sz w:val="20"/>
          <w:szCs w:val="20"/>
        </w:rPr>
        <w:t>,16% del contrato.</w:t>
      </w:r>
    </w:p>
    <w:p w14:paraId="745EE16F" w14:textId="4B13450B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7CC63877" w14:textId="6C7F215E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7D2EDD2E" w14:textId="60713B8A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7753FCA8" w14:textId="1C700B8D" w:rsidR="587ABE7E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63478178" w14:textId="77777777" w:rsidR="00780C82" w:rsidRDefault="00780C82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05E59746" w14:textId="77777777" w:rsidR="00780C82" w:rsidRDefault="00780C82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30CABA50" w14:textId="77777777" w:rsidR="00780C82" w:rsidRPr="002C3CAF" w:rsidRDefault="00780C82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199B7F05" w14:textId="57A64FC6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66519566" w14:textId="6D085480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53A15563" w14:textId="4B2AFF53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6AFB2F6F" w14:textId="253AB2D5" w:rsidR="587ABE7E" w:rsidRPr="002C3CAF" w:rsidRDefault="587ABE7E" w:rsidP="587ABE7E">
      <w:pPr>
        <w:pStyle w:val="Textoindependiente"/>
        <w:tabs>
          <w:tab w:val="left" w:pos="0"/>
        </w:tabs>
        <w:ind w:right="49"/>
        <w:jc w:val="both"/>
        <w:rPr>
          <w:rFonts w:ascii="Palatino Linotype" w:hAnsi="Palatino Linotype"/>
          <w:bCs/>
        </w:rPr>
      </w:pPr>
    </w:p>
    <w:p w14:paraId="6CCD7A00" w14:textId="0C8375A1" w:rsidR="2B32D272" w:rsidRPr="002C3CAF" w:rsidRDefault="00466A59" w:rsidP="587ABE7E">
      <w:pPr>
        <w:pStyle w:val="Textoindependiente"/>
        <w:rPr>
          <w:rFonts w:ascii="Palatino Linotype" w:hAnsi="Palatino Linotype"/>
          <w:bCs/>
        </w:rPr>
      </w:pPr>
      <w:r w:rsidRPr="002C3CAF">
        <w:rPr>
          <w:rFonts w:ascii="Palatino Linotype" w:hAnsi="Palatino Linotype"/>
          <w:bCs/>
        </w:rPr>
        <w:t xml:space="preserve">NOTA 9: </w:t>
      </w:r>
      <w:r w:rsidR="00AC17A5" w:rsidRPr="002C3CAF">
        <w:rPr>
          <w:rFonts w:ascii="Palatino Linotype" w:hAnsi="Palatino Linotype"/>
          <w:bCs/>
        </w:rPr>
        <w:t>EVALUACIÓN</w:t>
      </w:r>
    </w:p>
    <w:p w14:paraId="539A2153" w14:textId="1B40FF57" w:rsidR="2B32D272" w:rsidRPr="002C3CAF" w:rsidRDefault="2B32D272" w:rsidP="2B32D272">
      <w:pPr>
        <w:pStyle w:val="Textoindependiente"/>
        <w:jc w:val="center"/>
        <w:rPr>
          <w:rFonts w:ascii="Palatino Linotype" w:hAnsi="Palatino Linotype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80"/>
        <w:gridCol w:w="2625"/>
      </w:tblGrid>
      <w:tr w:rsidR="2B32D272" w:rsidRPr="002C3CAF" w14:paraId="1FBA2E5C" w14:textId="77777777" w:rsidTr="2B32D272">
        <w:trPr>
          <w:trHeight w:val="28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" w:type="dxa"/>
              <w:right w:w="15" w:type="dxa"/>
            </w:tcMar>
            <w:vAlign w:val="center"/>
          </w:tcPr>
          <w:p w14:paraId="46F8FAA2" w14:textId="7EF94A49" w:rsidR="2B32D272" w:rsidRPr="002C3CAF" w:rsidRDefault="2B32D272" w:rsidP="2B32D272">
            <w:pPr>
              <w:jc w:val="center"/>
              <w:rPr>
                <w:rFonts w:ascii="Palatino Linotype" w:hAnsi="Palatino Linotype"/>
                <w:bCs/>
              </w:rPr>
            </w:pPr>
            <w:r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Evaluación financiera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B590EC" w14:textId="2822C09A" w:rsidR="2B32D272" w:rsidRPr="002C3CAF" w:rsidRDefault="2B32D272" w:rsidP="2B32D272">
            <w:pPr>
              <w:jc w:val="center"/>
              <w:rPr>
                <w:rFonts w:ascii="Palatino Linotype" w:hAnsi="Palatino Linotype"/>
                <w:bCs/>
              </w:rPr>
            </w:pPr>
            <w:r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Puntaje</w:t>
            </w:r>
          </w:p>
        </w:tc>
      </w:tr>
      <w:tr w:rsidR="2B32D272" w:rsidRPr="002C3CAF" w14:paraId="3FCEDAC7" w14:textId="77777777" w:rsidTr="2B32D272">
        <w:trPr>
          <w:trHeight w:val="199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" w:type="dxa"/>
              <w:right w:w="15" w:type="dxa"/>
            </w:tcMar>
            <w:vAlign w:val="center"/>
          </w:tcPr>
          <w:p w14:paraId="530A5121" w14:textId="24B18A9C" w:rsidR="2B32D272" w:rsidRPr="002C3CAF" w:rsidRDefault="2B32D272" w:rsidP="2B32D272">
            <w:pPr>
              <w:rPr>
                <w:rFonts w:ascii="Palatino Linotype" w:hAnsi="Palatino Linotype"/>
                <w:bCs/>
              </w:rPr>
            </w:pPr>
            <w:r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 xml:space="preserve">Oferta económica valorada en función de la propuesta de la propuesta más favorable para la institución y con mejores condiciones de pago. Las demás propuestas se </w:t>
            </w:r>
            <w:r w:rsidR="7352FCA2"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evaluarán</w:t>
            </w:r>
            <w:r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 xml:space="preserve"> proporcionalmente con respecto a la más económica para Uniempresarial 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4EECC" w14:textId="794F8381" w:rsidR="2B32D272" w:rsidRPr="002C3CAF" w:rsidRDefault="00780C82" w:rsidP="2B32D272">
            <w:pPr>
              <w:jc w:val="center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15</w:t>
            </w:r>
          </w:p>
        </w:tc>
      </w:tr>
      <w:tr w:rsidR="2B32D272" w:rsidRPr="002C3CAF" w14:paraId="5C2C5C88" w14:textId="77777777" w:rsidTr="2B32D272">
        <w:trPr>
          <w:trHeight w:val="144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5" w:type="dxa"/>
              <w:right w:w="15" w:type="dxa"/>
            </w:tcMar>
            <w:vAlign w:val="center"/>
          </w:tcPr>
          <w:p w14:paraId="7305E4EB" w14:textId="2B7F8C2A" w:rsidR="2B32D272" w:rsidRPr="002C3CAF" w:rsidRDefault="2B32D272" w:rsidP="2B32D272">
            <w:pPr>
              <w:rPr>
                <w:rFonts w:ascii="Palatino Linotype" w:hAnsi="Palatino Linotype"/>
                <w:bCs/>
              </w:rPr>
            </w:pPr>
            <w:r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Análisis financiero calificado en función de la propuesta con mejores indicadores solicitados y proporcionalmente se califican las demás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39E7C" w14:textId="6D0265CA" w:rsidR="2B32D272" w:rsidRPr="002C3CAF" w:rsidRDefault="00780C82" w:rsidP="2B32D272">
            <w:pPr>
              <w:jc w:val="center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5</w:t>
            </w:r>
          </w:p>
        </w:tc>
      </w:tr>
      <w:tr w:rsidR="2B32D272" w:rsidRPr="002C3CAF" w14:paraId="62346174" w14:textId="77777777" w:rsidTr="2B32D272">
        <w:trPr>
          <w:trHeight w:val="28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B0100A" w14:textId="7AD7FB17" w:rsidR="2B32D272" w:rsidRPr="002C3CAF" w:rsidRDefault="2B32D272" w:rsidP="2B32D272">
            <w:pPr>
              <w:rPr>
                <w:rFonts w:ascii="Palatino Linotype" w:hAnsi="Palatino Linotype"/>
                <w:bCs/>
              </w:rPr>
            </w:pPr>
            <w:r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Total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04D11" w14:textId="15E14E13" w:rsidR="2B32D272" w:rsidRPr="002C3CAF" w:rsidRDefault="00780C82" w:rsidP="2B32D272">
            <w:pPr>
              <w:jc w:val="center"/>
              <w:rPr>
                <w:rFonts w:ascii="Palatino Linotype" w:hAnsi="Palatino Linotype"/>
                <w:bCs/>
              </w:rPr>
            </w:pPr>
            <w:r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2</w:t>
            </w:r>
            <w:r w:rsidR="2B32D272" w:rsidRPr="002C3CAF">
              <w:rPr>
                <w:rFonts w:ascii="Palatino Linotype" w:eastAsia="Aptos Narrow" w:hAnsi="Palatino Linotype" w:cs="Aptos Narrow"/>
                <w:bCs/>
                <w:color w:val="000000" w:themeColor="text1"/>
              </w:rPr>
              <w:t>0</w:t>
            </w:r>
          </w:p>
        </w:tc>
      </w:tr>
    </w:tbl>
    <w:p w14:paraId="2B5E394B" w14:textId="4BDDB24C" w:rsidR="2B32D272" w:rsidRPr="002C3CAF" w:rsidRDefault="2B32D272" w:rsidP="2B32D272">
      <w:pPr>
        <w:pStyle w:val="Textoindependiente"/>
        <w:jc w:val="center"/>
        <w:rPr>
          <w:rFonts w:ascii="Palatino Linotype" w:hAnsi="Palatino Linotype"/>
          <w:bCs/>
        </w:rPr>
      </w:pPr>
    </w:p>
    <w:p w14:paraId="36526A0C" w14:textId="3D1B7B2D" w:rsidR="00AC17A5" w:rsidRPr="002C3CAF" w:rsidRDefault="00AC17A5" w:rsidP="00AC17A5">
      <w:pPr>
        <w:pStyle w:val="Textoindependiente"/>
        <w:jc w:val="center"/>
        <w:rPr>
          <w:rFonts w:ascii="Palatino Linotype" w:hAnsi="Palatino Linotype"/>
          <w:bCs/>
        </w:rPr>
      </w:pPr>
    </w:p>
    <w:p w14:paraId="1FF94056" w14:textId="77777777" w:rsidR="001E2C26" w:rsidRPr="002C3CAF" w:rsidRDefault="001E2C26">
      <w:pPr>
        <w:rPr>
          <w:rFonts w:ascii="Palatino Linotype" w:hAnsi="Palatino Linotype"/>
          <w:bCs/>
        </w:rPr>
      </w:pPr>
    </w:p>
    <w:p w14:paraId="2882B554" w14:textId="77777777" w:rsidR="00B8431F" w:rsidRPr="002C3CAF" w:rsidRDefault="00B8431F">
      <w:pPr>
        <w:rPr>
          <w:rFonts w:ascii="Palatino Linotype" w:hAnsi="Palatino Linotype"/>
          <w:bCs/>
        </w:rPr>
      </w:pPr>
    </w:p>
    <w:tbl>
      <w:tblPr>
        <w:tblW w:w="547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166"/>
      </w:tblGrid>
      <w:tr w:rsidR="00B8431F" w:rsidRPr="002C3CAF" w14:paraId="1B4DA0F8" w14:textId="77777777" w:rsidTr="587ABE7E">
        <w:trPr>
          <w:gridAfter w:val="1"/>
          <w:wAfter w:w="166" w:type="dxa"/>
          <w:trHeight w:val="480"/>
        </w:trPr>
        <w:tc>
          <w:tcPr>
            <w:tcW w:w="53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66BAD" w14:textId="76626F4B" w:rsidR="00B8431F" w:rsidRPr="002C3CAF" w:rsidRDefault="00570735" w:rsidP="587ABE7E">
            <w:pPr>
              <w:widowControl/>
              <w:tabs>
                <w:tab w:val="left" w:pos="0"/>
              </w:tabs>
              <w:autoSpaceDE/>
              <w:autoSpaceDN/>
              <w:spacing w:line="252" w:lineRule="exact"/>
              <w:ind w:right="49"/>
              <w:rPr>
                <w:rFonts w:ascii="Palatino Linotype" w:hAnsi="Palatino Linotype"/>
                <w:bCs/>
                <w:lang w:val="es-CO" w:eastAsia="es-CO"/>
              </w:rPr>
            </w:pPr>
            <w:r w:rsidRPr="002C3CAF">
              <w:rPr>
                <w:rFonts w:ascii="Palatino Linotype" w:hAnsi="Palatino Linotype" w:cs="Arial"/>
                <w:bCs/>
                <w:lang w:val="es-CO"/>
              </w:rPr>
              <w:t>NOMBRE REPRESENTANTE LEGAL</w:t>
            </w:r>
            <w:r w:rsidR="00B8431F" w:rsidRPr="002C3CAF">
              <w:rPr>
                <w:rFonts w:ascii="Palatino Linotype" w:hAnsi="Palatino Linotype"/>
                <w:bCs/>
              </w:rPr>
              <w:br/>
            </w:r>
            <w:r w:rsidRPr="002C3CAF">
              <w:rPr>
                <w:rFonts w:ascii="Palatino Linotype" w:hAnsi="Palatino Linotype" w:cs="Arial"/>
                <w:bCs/>
                <w:lang w:val="es-CO"/>
              </w:rPr>
              <w:t>DOCUMENTO</w:t>
            </w:r>
            <w:r w:rsidR="00B8431F" w:rsidRPr="002C3CAF">
              <w:rPr>
                <w:rFonts w:ascii="Palatino Linotype" w:hAnsi="Palatino Linotype"/>
                <w:bCs/>
              </w:rPr>
              <w:br/>
            </w:r>
            <w:r w:rsidRPr="002C3CAF">
              <w:rPr>
                <w:rFonts w:ascii="Palatino Linotype" w:hAnsi="Palatino Linotype" w:cs="Arial"/>
                <w:bCs/>
                <w:lang w:val="es-CO"/>
              </w:rPr>
              <w:t>REPRESENTANTE LEGAL</w:t>
            </w:r>
            <w:r w:rsidR="00B8431F" w:rsidRPr="002C3CAF">
              <w:rPr>
                <w:rFonts w:ascii="Palatino Linotype" w:hAnsi="Palatino Linotype"/>
                <w:bCs/>
              </w:rPr>
              <w:br/>
            </w:r>
            <w:r w:rsidRPr="002C3CAF">
              <w:rPr>
                <w:rFonts w:ascii="Palatino Linotype" w:hAnsi="Palatino Linotype" w:cs="Arial"/>
                <w:bCs/>
                <w:lang w:val="es-CO"/>
              </w:rPr>
              <w:t xml:space="preserve">NOMBRE EMPRESA </w:t>
            </w:r>
            <w:r w:rsidR="00B8431F" w:rsidRPr="002C3CAF">
              <w:rPr>
                <w:rFonts w:ascii="Palatino Linotype" w:hAnsi="Palatino Linotype"/>
                <w:bCs/>
              </w:rPr>
              <w:br/>
            </w:r>
            <w:r w:rsidRPr="002C3CAF">
              <w:rPr>
                <w:rFonts w:ascii="Palatino Linotype" w:hAnsi="Palatino Linotype" w:cs="Arial"/>
                <w:bCs/>
                <w:lang w:val="es-CO"/>
              </w:rPr>
              <w:t xml:space="preserve">NIT </w:t>
            </w:r>
          </w:p>
        </w:tc>
      </w:tr>
      <w:tr w:rsidR="00B8431F" w:rsidRPr="002C3CAF" w14:paraId="086B3B44" w14:textId="77777777" w:rsidTr="587ABE7E">
        <w:trPr>
          <w:trHeight w:val="266"/>
        </w:trPr>
        <w:tc>
          <w:tcPr>
            <w:tcW w:w="5311" w:type="dxa"/>
            <w:vMerge/>
            <w:vAlign w:val="center"/>
            <w:hideMark/>
          </w:tcPr>
          <w:p w14:paraId="0C250AC3" w14:textId="77777777" w:rsidR="00B8431F" w:rsidRPr="002C3CAF" w:rsidRDefault="00B8431F" w:rsidP="00B8431F">
            <w:pPr>
              <w:widowControl/>
              <w:autoSpaceDE/>
              <w:autoSpaceDN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84F4" w14:textId="77777777" w:rsidR="00B8431F" w:rsidRPr="002C3CAF" w:rsidRDefault="00B8431F" w:rsidP="00B8431F">
            <w:pPr>
              <w:widowControl/>
              <w:autoSpaceDE/>
              <w:autoSpaceDN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</w:tr>
      <w:tr w:rsidR="00B8431F" w:rsidRPr="002C3CAF" w14:paraId="775BECB3" w14:textId="77777777" w:rsidTr="587ABE7E">
        <w:trPr>
          <w:trHeight w:val="266"/>
        </w:trPr>
        <w:tc>
          <w:tcPr>
            <w:tcW w:w="5311" w:type="dxa"/>
            <w:vMerge/>
            <w:vAlign w:val="center"/>
            <w:hideMark/>
          </w:tcPr>
          <w:p w14:paraId="14CD6324" w14:textId="77777777" w:rsidR="00B8431F" w:rsidRPr="002C3CAF" w:rsidRDefault="00B8431F" w:rsidP="00B8431F">
            <w:pPr>
              <w:widowControl/>
              <w:autoSpaceDE/>
              <w:autoSpaceDN/>
              <w:rPr>
                <w:rFonts w:ascii="Palatino Linotype" w:eastAsia="Times New Roman" w:hAnsi="Palatino Linotype" w:cs="Arial"/>
                <w:bCs/>
                <w:color w:val="000000"/>
                <w:lang w:val="es-CO" w:eastAsia="es-CO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21D7" w14:textId="77777777" w:rsidR="00B8431F" w:rsidRPr="002C3CAF" w:rsidRDefault="00B8431F" w:rsidP="00B8431F">
            <w:pPr>
              <w:widowControl/>
              <w:autoSpaceDE/>
              <w:autoSpaceDN/>
              <w:rPr>
                <w:rFonts w:ascii="Palatino Linotype" w:eastAsia="Times New Roman" w:hAnsi="Palatino Linotype" w:cs="Times New Roman"/>
                <w:bCs/>
                <w:lang w:val="es-CO" w:eastAsia="es-CO"/>
              </w:rPr>
            </w:pPr>
          </w:p>
        </w:tc>
      </w:tr>
    </w:tbl>
    <w:p w14:paraId="0EDDF3EA" w14:textId="77777777" w:rsidR="00B8431F" w:rsidRPr="002C3CAF" w:rsidRDefault="00B8431F">
      <w:pPr>
        <w:rPr>
          <w:rFonts w:ascii="Palatino Linotype" w:hAnsi="Palatino Linotype"/>
          <w:bCs/>
        </w:rPr>
      </w:pPr>
    </w:p>
    <w:sectPr w:rsidR="00B8431F" w:rsidRPr="002C3CAF" w:rsidSect="006747A2">
      <w:headerReference w:type="default" r:id="rId10"/>
      <w:footerReference w:type="default" r:id="rId11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96F" w14:textId="77777777" w:rsidR="00A2624F" w:rsidRDefault="00A2624F" w:rsidP="00570735">
      <w:r>
        <w:separator/>
      </w:r>
    </w:p>
  </w:endnote>
  <w:endnote w:type="continuationSeparator" w:id="0">
    <w:p w14:paraId="0969C162" w14:textId="77777777" w:rsidR="00A2624F" w:rsidRDefault="00A2624F" w:rsidP="0057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E000" w14:textId="2C635547" w:rsidR="00570735" w:rsidRDefault="008325A6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D1DA32" wp14:editId="3F59BE5A">
          <wp:simplePos x="0" y="0"/>
          <wp:positionH relativeFrom="page">
            <wp:align>right</wp:align>
          </wp:positionH>
          <wp:positionV relativeFrom="paragraph">
            <wp:posOffset>-138430</wp:posOffset>
          </wp:positionV>
          <wp:extent cx="12801600" cy="747411"/>
          <wp:effectExtent l="0" t="0" r="0" b="0"/>
          <wp:wrapNone/>
          <wp:docPr id="7674018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01828" name="Imagen 76740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0" cy="747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35" w:rsidRPr="009F7716">
      <w:rPr>
        <w:noProof/>
      </w:rPr>
      <w:drawing>
        <wp:anchor distT="0" distB="0" distL="114300" distR="114300" simplePos="0" relativeHeight="251659264" behindDoc="0" locked="0" layoutInCell="1" allowOverlap="1" wp14:anchorId="6BA83BEA" wp14:editId="5DA5CCA6">
          <wp:simplePos x="0" y="0"/>
          <wp:positionH relativeFrom="page">
            <wp:align>left</wp:align>
          </wp:positionH>
          <wp:positionV relativeFrom="page">
            <wp:posOffset>9516110</wp:posOffset>
          </wp:positionV>
          <wp:extent cx="7732395" cy="1362075"/>
          <wp:effectExtent l="0" t="0" r="1905" b="9525"/>
          <wp:wrapSquare wrapText="bothSides"/>
          <wp:docPr id="684369368" name="Picture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219223" name="Picture 2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68" b="7782"/>
                  <a:stretch/>
                </pic:blipFill>
                <pic:spPr bwMode="auto">
                  <a:xfrm>
                    <a:off x="0" y="0"/>
                    <a:ext cx="7732395" cy="136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299C" w14:textId="77777777" w:rsidR="00A2624F" w:rsidRDefault="00A2624F" w:rsidP="00570735">
      <w:r>
        <w:separator/>
      </w:r>
    </w:p>
  </w:footnote>
  <w:footnote w:type="continuationSeparator" w:id="0">
    <w:p w14:paraId="52C46564" w14:textId="77777777" w:rsidR="00A2624F" w:rsidRDefault="00A2624F" w:rsidP="0057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4471" w14:textId="79CB5C02" w:rsidR="00570735" w:rsidRDefault="00460EAB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28B4814" wp14:editId="3523C875">
          <wp:simplePos x="0" y="0"/>
          <wp:positionH relativeFrom="page">
            <wp:posOffset>-266700</wp:posOffset>
          </wp:positionH>
          <wp:positionV relativeFrom="paragraph">
            <wp:posOffset>-1849755</wp:posOffset>
          </wp:positionV>
          <wp:extent cx="13087634" cy="2190750"/>
          <wp:effectExtent l="0" t="0" r="0" b="0"/>
          <wp:wrapNone/>
          <wp:docPr id="1962711290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11290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8378" cy="219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0CC7"/>
    <w:multiLevelType w:val="hybridMultilevel"/>
    <w:tmpl w:val="E38E7602"/>
    <w:lvl w:ilvl="0" w:tplc="B6429FE8">
      <w:start w:val="1"/>
      <w:numFmt w:val="lowerRoman"/>
      <w:lvlText w:val="(%1)"/>
      <w:lvlJc w:val="left"/>
      <w:pPr>
        <w:ind w:left="83" w:hanging="738"/>
      </w:pPr>
      <w:rPr>
        <w:rFonts w:ascii="Tahoma" w:eastAsia="Tahoma" w:hAnsi="Tahoma" w:cs="Tahoma" w:hint="default"/>
        <w:spacing w:val="-1"/>
        <w:w w:val="100"/>
        <w:sz w:val="17"/>
        <w:szCs w:val="17"/>
        <w:lang w:val="es-ES" w:eastAsia="en-US" w:bidi="ar-SA"/>
      </w:rPr>
    </w:lvl>
    <w:lvl w:ilvl="1" w:tplc="1EB094AC">
      <w:numFmt w:val="bullet"/>
      <w:lvlText w:val="•"/>
      <w:lvlJc w:val="left"/>
      <w:pPr>
        <w:ind w:left="411" w:hanging="738"/>
      </w:pPr>
      <w:rPr>
        <w:rFonts w:hint="default"/>
        <w:lang w:val="es-ES" w:eastAsia="en-US" w:bidi="ar-SA"/>
      </w:rPr>
    </w:lvl>
    <w:lvl w:ilvl="2" w:tplc="235259AE">
      <w:numFmt w:val="bullet"/>
      <w:lvlText w:val="•"/>
      <w:lvlJc w:val="left"/>
      <w:pPr>
        <w:ind w:left="742" w:hanging="738"/>
      </w:pPr>
      <w:rPr>
        <w:rFonts w:hint="default"/>
        <w:lang w:val="es-ES" w:eastAsia="en-US" w:bidi="ar-SA"/>
      </w:rPr>
    </w:lvl>
    <w:lvl w:ilvl="3" w:tplc="E74CD090">
      <w:numFmt w:val="bullet"/>
      <w:lvlText w:val="•"/>
      <w:lvlJc w:val="left"/>
      <w:pPr>
        <w:ind w:left="1073" w:hanging="738"/>
      </w:pPr>
      <w:rPr>
        <w:rFonts w:hint="default"/>
        <w:lang w:val="es-ES" w:eastAsia="en-US" w:bidi="ar-SA"/>
      </w:rPr>
    </w:lvl>
    <w:lvl w:ilvl="4" w:tplc="D99E3A06">
      <w:numFmt w:val="bullet"/>
      <w:lvlText w:val="•"/>
      <w:lvlJc w:val="left"/>
      <w:pPr>
        <w:ind w:left="1404" w:hanging="738"/>
      </w:pPr>
      <w:rPr>
        <w:rFonts w:hint="default"/>
        <w:lang w:val="es-ES" w:eastAsia="en-US" w:bidi="ar-SA"/>
      </w:rPr>
    </w:lvl>
    <w:lvl w:ilvl="5" w:tplc="57F8236A">
      <w:numFmt w:val="bullet"/>
      <w:lvlText w:val="•"/>
      <w:lvlJc w:val="left"/>
      <w:pPr>
        <w:ind w:left="1735" w:hanging="738"/>
      </w:pPr>
      <w:rPr>
        <w:rFonts w:hint="default"/>
        <w:lang w:val="es-ES" w:eastAsia="en-US" w:bidi="ar-SA"/>
      </w:rPr>
    </w:lvl>
    <w:lvl w:ilvl="6" w:tplc="0CC2C634">
      <w:numFmt w:val="bullet"/>
      <w:lvlText w:val="•"/>
      <w:lvlJc w:val="left"/>
      <w:pPr>
        <w:ind w:left="2066" w:hanging="738"/>
      </w:pPr>
      <w:rPr>
        <w:rFonts w:hint="default"/>
        <w:lang w:val="es-ES" w:eastAsia="en-US" w:bidi="ar-SA"/>
      </w:rPr>
    </w:lvl>
    <w:lvl w:ilvl="7" w:tplc="4E32636E">
      <w:numFmt w:val="bullet"/>
      <w:lvlText w:val="•"/>
      <w:lvlJc w:val="left"/>
      <w:pPr>
        <w:ind w:left="2397" w:hanging="738"/>
      </w:pPr>
      <w:rPr>
        <w:rFonts w:hint="default"/>
        <w:lang w:val="es-ES" w:eastAsia="en-US" w:bidi="ar-SA"/>
      </w:rPr>
    </w:lvl>
    <w:lvl w:ilvl="8" w:tplc="FF9A3A44">
      <w:numFmt w:val="bullet"/>
      <w:lvlText w:val="•"/>
      <w:lvlJc w:val="left"/>
      <w:pPr>
        <w:ind w:left="2728" w:hanging="738"/>
      </w:pPr>
      <w:rPr>
        <w:rFonts w:hint="default"/>
        <w:lang w:val="es-ES" w:eastAsia="en-US" w:bidi="ar-SA"/>
      </w:rPr>
    </w:lvl>
  </w:abstractNum>
  <w:abstractNum w:abstractNumId="1" w15:restartNumberingAfterBreak="0">
    <w:nsid w:val="296373FE"/>
    <w:multiLevelType w:val="hybridMultilevel"/>
    <w:tmpl w:val="68D07E2C"/>
    <w:lvl w:ilvl="0" w:tplc="015454E2">
      <w:start w:val="3"/>
      <w:numFmt w:val="lowerRoman"/>
      <w:lvlText w:val="(%1)"/>
      <w:lvlJc w:val="left"/>
      <w:pPr>
        <w:ind w:left="83" w:hanging="738"/>
      </w:pPr>
      <w:rPr>
        <w:rFonts w:ascii="Tahoma" w:eastAsia="Tahoma" w:hAnsi="Tahoma" w:cs="Tahoma" w:hint="default"/>
        <w:spacing w:val="-1"/>
        <w:w w:val="100"/>
        <w:sz w:val="17"/>
        <w:szCs w:val="17"/>
        <w:lang w:val="es-ES" w:eastAsia="en-US" w:bidi="ar-SA"/>
      </w:rPr>
    </w:lvl>
    <w:lvl w:ilvl="1" w:tplc="F21CB454">
      <w:numFmt w:val="bullet"/>
      <w:lvlText w:val="•"/>
      <w:lvlJc w:val="left"/>
      <w:pPr>
        <w:ind w:left="411" w:hanging="738"/>
      </w:pPr>
      <w:rPr>
        <w:rFonts w:hint="default"/>
        <w:lang w:val="es-ES" w:eastAsia="en-US" w:bidi="ar-SA"/>
      </w:rPr>
    </w:lvl>
    <w:lvl w:ilvl="2" w:tplc="A94677FC">
      <w:numFmt w:val="bullet"/>
      <w:lvlText w:val="•"/>
      <w:lvlJc w:val="left"/>
      <w:pPr>
        <w:ind w:left="742" w:hanging="738"/>
      </w:pPr>
      <w:rPr>
        <w:rFonts w:hint="default"/>
        <w:lang w:val="es-ES" w:eastAsia="en-US" w:bidi="ar-SA"/>
      </w:rPr>
    </w:lvl>
    <w:lvl w:ilvl="3" w:tplc="903CCE10">
      <w:numFmt w:val="bullet"/>
      <w:lvlText w:val="•"/>
      <w:lvlJc w:val="left"/>
      <w:pPr>
        <w:ind w:left="1073" w:hanging="738"/>
      </w:pPr>
      <w:rPr>
        <w:rFonts w:hint="default"/>
        <w:lang w:val="es-ES" w:eastAsia="en-US" w:bidi="ar-SA"/>
      </w:rPr>
    </w:lvl>
    <w:lvl w:ilvl="4" w:tplc="B3381FA8">
      <w:numFmt w:val="bullet"/>
      <w:lvlText w:val="•"/>
      <w:lvlJc w:val="left"/>
      <w:pPr>
        <w:ind w:left="1404" w:hanging="738"/>
      </w:pPr>
      <w:rPr>
        <w:rFonts w:hint="default"/>
        <w:lang w:val="es-ES" w:eastAsia="en-US" w:bidi="ar-SA"/>
      </w:rPr>
    </w:lvl>
    <w:lvl w:ilvl="5" w:tplc="DA34884E">
      <w:numFmt w:val="bullet"/>
      <w:lvlText w:val="•"/>
      <w:lvlJc w:val="left"/>
      <w:pPr>
        <w:ind w:left="1735" w:hanging="738"/>
      </w:pPr>
      <w:rPr>
        <w:rFonts w:hint="default"/>
        <w:lang w:val="es-ES" w:eastAsia="en-US" w:bidi="ar-SA"/>
      </w:rPr>
    </w:lvl>
    <w:lvl w:ilvl="6" w:tplc="A954AA64">
      <w:numFmt w:val="bullet"/>
      <w:lvlText w:val="•"/>
      <w:lvlJc w:val="left"/>
      <w:pPr>
        <w:ind w:left="2066" w:hanging="738"/>
      </w:pPr>
      <w:rPr>
        <w:rFonts w:hint="default"/>
        <w:lang w:val="es-ES" w:eastAsia="en-US" w:bidi="ar-SA"/>
      </w:rPr>
    </w:lvl>
    <w:lvl w:ilvl="7" w:tplc="278EEFBA">
      <w:numFmt w:val="bullet"/>
      <w:lvlText w:val="•"/>
      <w:lvlJc w:val="left"/>
      <w:pPr>
        <w:ind w:left="2397" w:hanging="738"/>
      </w:pPr>
      <w:rPr>
        <w:rFonts w:hint="default"/>
        <w:lang w:val="es-ES" w:eastAsia="en-US" w:bidi="ar-SA"/>
      </w:rPr>
    </w:lvl>
    <w:lvl w:ilvl="8" w:tplc="76B225D6">
      <w:numFmt w:val="bullet"/>
      <w:lvlText w:val="•"/>
      <w:lvlJc w:val="left"/>
      <w:pPr>
        <w:ind w:left="2728" w:hanging="738"/>
      </w:pPr>
      <w:rPr>
        <w:rFonts w:hint="default"/>
        <w:lang w:val="es-ES" w:eastAsia="en-US" w:bidi="ar-SA"/>
      </w:rPr>
    </w:lvl>
  </w:abstractNum>
  <w:num w:numId="1" w16cid:durableId="895429061">
    <w:abstractNumId w:val="1"/>
  </w:num>
  <w:num w:numId="2" w16cid:durableId="203511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1F"/>
    <w:rsid w:val="00023720"/>
    <w:rsid w:val="00037A3E"/>
    <w:rsid w:val="000A4B44"/>
    <w:rsid w:val="000A66C4"/>
    <w:rsid w:val="000E47AB"/>
    <w:rsid w:val="0010043B"/>
    <w:rsid w:val="00115019"/>
    <w:rsid w:val="00172484"/>
    <w:rsid w:val="00182368"/>
    <w:rsid w:val="0019640E"/>
    <w:rsid w:val="001A38B6"/>
    <w:rsid w:val="001A4F96"/>
    <w:rsid w:val="001E2869"/>
    <w:rsid w:val="001E2C26"/>
    <w:rsid w:val="00204056"/>
    <w:rsid w:val="00226FAA"/>
    <w:rsid w:val="00227BF4"/>
    <w:rsid w:val="002368F5"/>
    <w:rsid w:val="0023796A"/>
    <w:rsid w:val="00250B8F"/>
    <w:rsid w:val="00280CB1"/>
    <w:rsid w:val="002907B2"/>
    <w:rsid w:val="002A5798"/>
    <w:rsid w:val="002C3CAF"/>
    <w:rsid w:val="002E7427"/>
    <w:rsid w:val="00325657"/>
    <w:rsid w:val="00344ABB"/>
    <w:rsid w:val="003B199E"/>
    <w:rsid w:val="003C35A8"/>
    <w:rsid w:val="00410938"/>
    <w:rsid w:val="00460EAB"/>
    <w:rsid w:val="00466A59"/>
    <w:rsid w:val="00467CB1"/>
    <w:rsid w:val="00511247"/>
    <w:rsid w:val="00514E7E"/>
    <w:rsid w:val="005264F5"/>
    <w:rsid w:val="00540BB9"/>
    <w:rsid w:val="00554BCC"/>
    <w:rsid w:val="00570735"/>
    <w:rsid w:val="00575C04"/>
    <w:rsid w:val="005829C5"/>
    <w:rsid w:val="005B4218"/>
    <w:rsid w:val="005D7B8C"/>
    <w:rsid w:val="00612E6C"/>
    <w:rsid w:val="00630215"/>
    <w:rsid w:val="0065181C"/>
    <w:rsid w:val="00655E39"/>
    <w:rsid w:val="006577C9"/>
    <w:rsid w:val="00665757"/>
    <w:rsid w:val="00665FE1"/>
    <w:rsid w:val="006747A2"/>
    <w:rsid w:val="006E313E"/>
    <w:rsid w:val="00771AD3"/>
    <w:rsid w:val="00780C82"/>
    <w:rsid w:val="007D2312"/>
    <w:rsid w:val="007D2C3E"/>
    <w:rsid w:val="007D7D9E"/>
    <w:rsid w:val="0081778B"/>
    <w:rsid w:val="008325A6"/>
    <w:rsid w:val="00860B09"/>
    <w:rsid w:val="00887EFD"/>
    <w:rsid w:val="00892B4C"/>
    <w:rsid w:val="00896208"/>
    <w:rsid w:val="008D3E7B"/>
    <w:rsid w:val="008E5DAC"/>
    <w:rsid w:val="008F6EEA"/>
    <w:rsid w:val="00930B1B"/>
    <w:rsid w:val="009C5FFD"/>
    <w:rsid w:val="009E66FD"/>
    <w:rsid w:val="009E733A"/>
    <w:rsid w:val="009F0EC7"/>
    <w:rsid w:val="00A026A9"/>
    <w:rsid w:val="00A11216"/>
    <w:rsid w:val="00A2624F"/>
    <w:rsid w:val="00A31E18"/>
    <w:rsid w:val="00A4670A"/>
    <w:rsid w:val="00A6005F"/>
    <w:rsid w:val="00A95340"/>
    <w:rsid w:val="00AC17A5"/>
    <w:rsid w:val="00AE66A0"/>
    <w:rsid w:val="00B8431F"/>
    <w:rsid w:val="00B909D6"/>
    <w:rsid w:val="00B9631B"/>
    <w:rsid w:val="00BA3BFD"/>
    <w:rsid w:val="00BB201E"/>
    <w:rsid w:val="00BE7218"/>
    <w:rsid w:val="00C33881"/>
    <w:rsid w:val="00C50A4B"/>
    <w:rsid w:val="00C65F81"/>
    <w:rsid w:val="00CB5F42"/>
    <w:rsid w:val="00D46B4D"/>
    <w:rsid w:val="00E03425"/>
    <w:rsid w:val="00E04F51"/>
    <w:rsid w:val="00E11276"/>
    <w:rsid w:val="00E75145"/>
    <w:rsid w:val="00EB7FB6"/>
    <w:rsid w:val="00F011BC"/>
    <w:rsid w:val="00F316EF"/>
    <w:rsid w:val="00F463C6"/>
    <w:rsid w:val="00F5111E"/>
    <w:rsid w:val="00F61794"/>
    <w:rsid w:val="00F630C8"/>
    <w:rsid w:val="00F946D5"/>
    <w:rsid w:val="00F975FE"/>
    <w:rsid w:val="07767AAC"/>
    <w:rsid w:val="1ABD620B"/>
    <w:rsid w:val="24B9A185"/>
    <w:rsid w:val="24C43421"/>
    <w:rsid w:val="2B32D272"/>
    <w:rsid w:val="31AA2850"/>
    <w:rsid w:val="587ABE7E"/>
    <w:rsid w:val="68F7850C"/>
    <w:rsid w:val="6FDC17A2"/>
    <w:rsid w:val="7352FCA2"/>
    <w:rsid w:val="758DE4BF"/>
    <w:rsid w:val="7B4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653C"/>
  <w15:chartTrackingRefBased/>
  <w15:docId w15:val="{FC2FE6C8-FD94-4440-9E22-EF093A41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3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3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3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3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3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3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3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3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3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3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3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3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3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3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3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31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8431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431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31F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431F"/>
  </w:style>
  <w:style w:type="paragraph" w:styleId="Encabezado">
    <w:name w:val="header"/>
    <w:basedOn w:val="Normal"/>
    <w:link w:val="EncabezadoCar"/>
    <w:uiPriority w:val="99"/>
    <w:unhideWhenUsed/>
    <w:rsid w:val="005707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735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07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735"/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A66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66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66C4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6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6C4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79B713B760C14B86CF09EA5263DFF5" ma:contentTypeVersion="16" ma:contentTypeDescription="Crear nuevo documento." ma:contentTypeScope="" ma:versionID="d84695133357c8af43cdebfef9bdf025">
  <xsd:schema xmlns:xsd="http://www.w3.org/2001/XMLSchema" xmlns:xs="http://www.w3.org/2001/XMLSchema" xmlns:p="http://schemas.microsoft.com/office/2006/metadata/properties" xmlns:ns2="55b979a3-5149-4ce1-bd78-a18dca714883" xmlns:ns3="9c3d4a51-00d8-4e8f-bca9-6529913098eb" targetNamespace="http://schemas.microsoft.com/office/2006/metadata/properties" ma:root="true" ma:fieldsID="3c38b2b9152d7d168819ea918e037419" ns2:_="" ns3:_="">
    <xsd:import namespace="55b979a3-5149-4ce1-bd78-a18dca714883"/>
    <xsd:import namespace="9c3d4a51-00d8-4e8f-bca9-652991309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79a3-5149-4ce1-bd78-a18dca71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ok" ma:index="23" nillable="true" ma:displayName="ok" ma:default="1" ma:format="Dropdown" ma:internalName="o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4a51-00d8-4e8f-bca9-65299130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c607d4-143f-4fcc-b441-3ec2998a1157}" ma:internalName="TaxCatchAll" ma:showField="CatchAllData" ma:web="9c3d4a51-00d8-4e8f-bca9-652991309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979a3-5149-4ce1-bd78-a18dca714883">
      <Terms xmlns="http://schemas.microsoft.com/office/infopath/2007/PartnerControls"/>
    </lcf76f155ced4ddcb4097134ff3c332f>
    <TaxCatchAll xmlns="9c3d4a51-00d8-4e8f-bca9-6529913098eb" xsi:nil="true"/>
    <ok xmlns="55b979a3-5149-4ce1-bd78-a18dca714883">true</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5C4C8-6DC2-4E6E-A2CB-5802F4FA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79a3-5149-4ce1-bd78-a18dca714883"/>
    <ds:schemaRef ds:uri="9c3d4a51-00d8-4e8f-bca9-65299130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CFBD9-6A3B-4D43-9A11-7BC9BF38AAAB}">
  <ds:schemaRefs>
    <ds:schemaRef ds:uri="http://schemas.microsoft.com/office/2006/metadata/properties"/>
    <ds:schemaRef ds:uri="http://schemas.microsoft.com/office/infopath/2007/PartnerControls"/>
    <ds:schemaRef ds:uri="55b979a3-5149-4ce1-bd78-a18dca714883"/>
    <ds:schemaRef ds:uri="9c3d4a51-00d8-4e8f-bca9-6529913098eb"/>
  </ds:schemaRefs>
</ds:datastoreItem>
</file>

<file path=customXml/itemProps3.xml><?xml version="1.0" encoding="utf-8"?>
<ds:datastoreItem xmlns:ds="http://schemas.openxmlformats.org/officeDocument/2006/customXml" ds:itemID="{E25F6BA7-26B9-400E-841A-523285039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3424</Characters>
  <Application>Microsoft Office Word</Application>
  <DocSecurity>0</DocSecurity>
  <Lines>65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Andrea Catherine Abril Coronado</cp:lastModifiedBy>
  <cp:revision>50</cp:revision>
  <cp:lastPrinted>2025-12-10T21:01:00Z</cp:lastPrinted>
  <dcterms:created xsi:type="dcterms:W3CDTF">2025-12-10T18:40:00Z</dcterms:created>
  <dcterms:modified xsi:type="dcterms:W3CDTF">2026-03-05T22:35:00Z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0x0101006A79B713B760C14B86CF09EA5263DFF5</vt:lpwstr>
  </property>
  <property fmtid="{D5CDD505-2E9C-101B-9397-08002B2CF9AE}" pid="3" name="MediaServiceImageTags">
    <vt:lpwstr/>
  </property>
</Properties>
</file>